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85" w:rsidRPr="00D458D1" w:rsidRDefault="00573C99" w:rsidP="005127EF">
      <w:pPr>
        <w:numPr>
          <w:ins w:id="0" w:author="Unknown"/>
        </w:numPr>
        <w:spacing w:beforeLines="50" w:before="120"/>
        <w:jc w:val="center"/>
        <w:rPr>
          <w:rFonts w:ascii="ＭＳ 明朝" w:eastAsia="ＭＳ 明朝" w:hAnsi="ＭＳ 明朝" w:hint="eastAsia"/>
          <w:color w:val="auto"/>
          <w:sz w:val="28"/>
          <w:szCs w:val="22"/>
        </w:rPr>
      </w:pPr>
      <w:r>
        <w:rPr>
          <w:rFonts w:ascii="ＭＳ 明朝" w:eastAsia="ＭＳ 明朝" w:hAnsi="ＭＳ 明朝" w:hint="eastAsia"/>
          <w:color w:val="auto"/>
          <w:sz w:val="28"/>
          <w:szCs w:val="22"/>
        </w:rPr>
        <w:t>共同研究</w:t>
      </w:r>
      <w:r w:rsidR="00F4289A">
        <w:rPr>
          <w:rFonts w:ascii="ＭＳ 明朝" w:eastAsia="ＭＳ 明朝" w:hAnsi="ＭＳ 明朝" w:hint="eastAsia"/>
          <w:color w:val="auto"/>
          <w:sz w:val="28"/>
          <w:szCs w:val="22"/>
        </w:rPr>
        <w:t>契約書</w:t>
      </w:r>
    </w:p>
    <w:p w:rsidR="006E1985" w:rsidRPr="00D458D1" w:rsidRDefault="006E1985" w:rsidP="005127EF">
      <w:pPr>
        <w:rPr>
          <w:rFonts w:ascii="ＭＳ 明朝" w:eastAsia="ＭＳ 明朝" w:hAnsi="ＭＳ 明朝" w:hint="eastAsia"/>
          <w:color w:val="auto"/>
          <w:sz w:val="22"/>
          <w:szCs w:val="22"/>
        </w:rPr>
      </w:pPr>
    </w:p>
    <w:p w:rsidR="006E1985" w:rsidRPr="00D458D1" w:rsidRDefault="00573C99">
      <w:pPr>
        <w:ind w:firstLineChars="100" w:firstLine="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久留米工業大学</w:t>
      </w:r>
      <w:r w:rsidR="00CE3506">
        <w:rPr>
          <w:rFonts w:ascii="ＭＳ 明朝" w:eastAsia="ＭＳ 明朝" w:hAnsi="ＭＳ 明朝" w:hint="eastAsia"/>
          <w:color w:val="auto"/>
          <w:sz w:val="22"/>
          <w:szCs w:val="22"/>
        </w:rPr>
        <w:t>（以下「甲」という。）</w:t>
      </w:r>
      <w:r>
        <w:rPr>
          <w:rFonts w:ascii="ＭＳ 明朝" w:eastAsia="ＭＳ 明朝" w:hAnsi="ＭＳ 明朝" w:hint="eastAsia"/>
          <w:color w:val="auto"/>
          <w:sz w:val="22"/>
          <w:szCs w:val="22"/>
        </w:rPr>
        <w:t xml:space="preserve">と </w:t>
      </w:r>
      <w:r w:rsidR="00CE3506">
        <w:rPr>
          <w:rFonts w:ascii="ＭＳ 明朝" w:eastAsia="ＭＳ 明朝" w:hAnsi="ＭＳ 明朝" w:hint="eastAsia"/>
          <w:color w:val="auto"/>
          <w:sz w:val="22"/>
          <w:szCs w:val="22"/>
          <w:u w:val="single"/>
        </w:rPr>
        <w:t xml:space="preserve">                      </w:t>
      </w:r>
      <w:r>
        <w:rPr>
          <w:rFonts w:ascii="ＭＳ 明朝" w:eastAsia="ＭＳ 明朝" w:hAnsi="ＭＳ 明朝" w:hint="eastAsia"/>
          <w:color w:val="auto"/>
          <w:sz w:val="22"/>
          <w:szCs w:val="22"/>
        </w:rPr>
        <w:t>（以下「乙」という。）は、次の各条によって共同研究契約</w:t>
      </w:r>
      <w:r w:rsidR="006E1985" w:rsidRPr="00D458D1">
        <w:rPr>
          <w:rFonts w:ascii="ＭＳ 明朝" w:eastAsia="ＭＳ 明朝" w:hAnsi="ＭＳ 明朝" w:hint="eastAsia"/>
          <w:color w:val="auto"/>
          <w:sz w:val="22"/>
          <w:szCs w:val="22"/>
        </w:rPr>
        <w:t>を締結するものとする。</w:t>
      </w:r>
    </w:p>
    <w:p w:rsidR="006E1985" w:rsidRPr="00D458D1" w:rsidRDefault="006E1985" w:rsidP="005127EF">
      <w:pPr>
        <w:rPr>
          <w:rFonts w:ascii="ＭＳ 明朝" w:eastAsia="ＭＳ 明朝" w:hAnsi="ＭＳ 明朝" w:hint="eastAsia"/>
          <w:color w:val="auto"/>
          <w:sz w:val="22"/>
          <w:szCs w:val="22"/>
        </w:rPr>
      </w:pPr>
    </w:p>
    <w:p w:rsidR="006E1985" w:rsidRPr="00D458D1" w:rsidRDefault="006E1985">
      <w:pPr>
        <w:tabs>
          <w:tab w:val="center" w:pos="4645"/>
        </w:tabs>
        <w:ind w:firstLineChars="100" w:firstLine="22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（定義）</w:t>
      </w:r>
    </w:p>
    <w:p w:rsidR="006E1985" w:rsidRPr="00D458D1" w:rsidRDefault="006E1985" w:rsidP="005127EF">
      <w:pPr>
        <w:spacing w:before="100" w:beforeAutospacing="1"/>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第1条　本契約書において、次に掲げる用語は次の定義によるものとする。</w:t>
      </w:r>
    </w:p>
    <w:p w:rsidR="006E1985" w:rsidRPr="00D458D1" w:rsidRDefault="00573C99" w:rsidP="005127EF">
      <w:pPr>
        <w:spacing w:before="100" w:beforeAutospacing="1"/>
        <w:ind w:leftChars="105" w:left="660" w:hangingChars="200" w:hanging="44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(1)</w:t>
      </w:r>
      <w:r w:rsidR="006E1985" w:rsidRPr="00D458D1">
        <w:rPr>
          <w:rFonts w:ascii="ＭＳ 明朝" w:eastAsia="ＭＳ 明朝" w:hAnsi="ＭＳ 明朝" w:hint="eastAsia"/>
          <w:color w:val="auto"/>
          <w:sz w:val="22"/>
          <w:szCs w:val="22"/>
        </w:rPr>
        <w:t xml:space="preserve">　「研究成果」とは、本契約に基づき得られたもので、実績報告書中で成果として確定された本研究の目的に関係する発明、考案、意匠、著作物、ノウハウ等の技術的成果をいう。</w:t>
      </w:r>
    </w:p>
    <w:p w:rsidR="006E1985" w:rsidRPr="00D458D1" w:rsidRDefault="00573C99" w:rsidP="005127EF">
      <w:pPr>
        <w:spacing w:before="100" w:beforeAutospacing="1"/>
        <w:ind w:firstLineChars="100" w:firstLine="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(2)</w:t>
      </w:r>
      <w:r w:rsidR="00495F21">
        <w:rPr>
          <w:rFonts w:ascii="ＭＳ 明朝" w:eastAsia="ＭＳ 明朝" w:hAnsi="ＭＳ 明朝" w:hint="eastAsia"/>
          <w:color w:val="auto"/>
          <w:sz w:val="22"/>
          <w:szCs w:val="22"/>
        </w:rPr>
        <w:t xml:space="preserve">  </w:t>
      </w:r>
      <w:r w:rsidR="006E1985" w:rsidRPr="00D458D1">
        <w:rPr>
          <w:rFonts w:ascii="ＭＳ 明朝" w:eastAsia="ＭＳ 明朝" w:hAnsi="ＭＳ 明朝" w:hint="eastAsia"/>
          <w:color w:val="auto"/>
          <w:sz w:val="22"/>
          <w:szCs w:val="22"/>
        </w:rPr>
        <w:t>「知的財産権」とは、次に掲げるものをいう。</w:t>
      </w:r>
    </w:p>
    <w:p w:rsidR="006E1985" w:rsidRPr="00D458D1" w:rsidRDefault="006E1985" w:rsidP="005127EF">
      <w:pPr>
        <w:spacing w:before="100" w:beforeAutospacing="1"/>
        <w:ind w:leftChars="210" w:left="661" w:hangingChars="100" w:hanging="22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イ　特許法（昭和34年法律第121号）に規定する特許権、実用新案法（昭和34年法律第123号）に規定する実用新案権、意匠法（昭和34年法律第125号）に規定する意匠</w:t>
      </w:r>
      <w:bookmarkStart w:id="1" w:name="_GoBack"/>
      <w:r w:rsidRPr="00D458D1">
        <w:rPr>
          <w:rFonts w:ascii="ＭＳ 明朝" w:eastAsia="ＭＳ 明朝" w:hAnsi="ＭＳ 明朝" w:hint="eastAsia"/>
          <w:color w:val="auto"/>
          <w:sz w:val="22"/>
          <w:szCs w:val="22"/>
        </w:rPr>
        <w:t>権、商標法（昭和34年法律第127号）に規定する商標権、半導体集積回路の回路配置</w:t>
      </w:r>
      <w:bookmarkEnd w:id="1"/>
      <w:r w:rsidRPr="00D458D1">
        <w:rPr>
          <w:rFonts w:ascii="ＭＳ 明朝" w:eastAsia="ＭＳ 明朝" w:hAnsi="ＭＳ 明朝" w:hint="eastAsia"/>
          <w:color w:val="auto"/>
          <w:sz w:val="22"/>
          <w:szCs w:val="22"/>
        </w:rPr>
        <w:t>に関する法律（昭和60年法律第43号）に規定する回路配置利用権、種苗法（平成10年法律第83号）に規定する育成者権及び外国における上記各権利に相当する権利</w:t>
      </w:r>
    </w:p>
    <w:p w:rsidR="006E1985" w:rsidRPr="00D458D1" w:rsidRDefault="006E1985" w:rsidP="005127EF">
      <w:pPr>
        <w:spacing w:before="100" w:beforeAutospacing="1"/>
        <w:ind w:leftChars="210" w:left="661" w:hangingChars="100" w:hanging="22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3条第1項に規定する回路配置利用権の設定の登録を受ける権利、種苗法第3条に規定する品種登録を受ける地位及び外国における上記各権利に相当する権利</w:t>
      </w:r>
    </w:p>
    <w:p w:rsidR="006E1985" w:rsidRPr="00D458D1" w:rsidRDefault="006E1985" w:rsidP="005127EF">
      <w:pPr>
        <w:spacing w:before="100" w:beforeAutospacing="1"/>
        <w:ind w:leftChars="210" w:left="661" w:hangingChars="100" w:hanging="22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ハ　著作権法（昭和45年法律第48号）に規定するプログラムの著作物及びデータベースの著作物（以下「プログラム等」という。）の著作権並びに外国における上記各権利に相当する権利</w:t>
      </w:r>
    </w:p>
    <w:p w:rsidR="006E1985" w:rsidRPr="00D458D1" w:rsidRDefault="006E1985" w:rsidP="005127EF">
      <w:pPr>
        <w:spacing w:before="100" w:beforeAutospacing="1"/>
        <w:ind w:leftChars="210" w:left="661" w:hangingChars="100" w:hanging="22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ニ　秘匿することが可能な技術情報であって、かつ、財産的価値のあるものの中から、甲乙及び丙が協議の上、特に指定するもの（以下「ノウハウ」という。）</w:t>
      </w:r>
    </w:p>
    <w:p w:rsidR="006E1985" w:rsidRPr="00D458D1" w:rsidRDefault="00573C99" w:rsidP="006F224D">
      <w:pPr>
        <w:spacing w:before="100" w:beforeAutospacing="1"/>
        <w:ind w:leftChars="100" w:left="430" w:hangingChars="100" w:hanging="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２　本契約において「</w:t>
      </w:r>
      <w:r w:rsidR="006E1985" w:rsidRPr="00D458D1">
        <w:rPr>
          <w:rFonts w:ascii="ＭＳ 明朝" w:eastAsia="ＭＳ 明朝" w:hAnsi="ＭＳ 明朝" w:hint="eastAsia"/>
          <w:color w:val="auto"/>
          <w:sz w:val="22"/>
          <w:szCs w:val="22"/>
        </w:rPr>
        <w:t>発明等」とは、特許権の対象となるものについては発明、実用新案権の対象となるものについては考案、意匠権、回路配置利用権及びプログラム等の著作物の対象となるものについては創作、商標権の対象となるものについては商標、育成者権の対象となるものについては育成並びにノウハウの対象となるものについては案出をいう。</w:t>
      </w:r>
    </w:p>
    <w:p w:rsidR="006E1985" w:rsidRPr="00D458D1" w:rsidRDefault="009E526D" w:rsidP="00DC1D49">
      <w:pPr>
        <w:spacing w:before="100" w:beforeAutospacing="1"/>
        <w:ind w:leftChars="100" w:left="430" w:hangingChars="100" w:hanging="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３ </w:t>
      </w:r>
      <w:r w:rsidR="006E1985" w:rsidRPr="00D458D1">
        <w:rPr>
          <w:rFonts w:ascii="ＭＳ 明朝" w:eastAsia="ＭＳ 明朝" w:hAnsi="ＭＳ 明朝" w:hint="eastAsia"/>
          <w:color w:val="auto"/>
          <w:sz w:val="22"/>
          <w:szCs w:val="22"/>
        </w:rPr>
        <w:t xml:space="preserve"> 知的財産権の「実施」とは、特許法第2条第3項に定める行為、実用新案法第2条第</w:t>
      </w:r>
      <w:r w:rsidR="006F224D">
        <w:rPr>
          <w:rFonts w:ascii="ＭＳ 明朝" w:eastAsia="ＭＳ 明朝" w:hAnsi="ＭＳ 明朝" w:hint="eastAsia"/>
          <w:color w:val="auto"/>
          <w:sz w:val="22"/>
          <w:szCs w:val="22"/>
        </w:rPr>
        <w:t xml:space="preserve">      </w:t>
      </w:r>
      <w:r w:rsidR="006E1985" w:rsidRPr="00D458D1">
        <w:rPr>
          <w:rFonts w:ascii="ＭＳ 明朝" w:eastAsia="ＭＳ 明朝" w:hAnsi="ＭＳ 明朝" w:hint="eastAsia"/>
          <w:color w:val="auto"/>
          <w:sz w:val="22"/>
          <w:szCs w:val="22"/>
        </w:rPr>
        <w:t>3項に定める行為、意匠法第2条第3項に定める行為、商標法第2条第3項に定める行為、半導体集積回路の回路配置に関する法律第2条第3項に定める行為、種苗法第2条第5項に定める行為、著作権法第2条第1項第15号及び同項第19号に定める行為並びにノウハウの使用をいう。</w:t>
      </w:r>
    </w:p>
    <w:p w:rsidR="006E1985" w:rsidRPr="00D458D1" w:rsidRDefault="009E526D" w:rsidP="006F224D">
      <w:pPr>
        <w:spacing w:before="100" w:beforeAutospacing="1"/>
        <w:ind w:firstLineChars="100" w:firstLine="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４</w:t>
      </w:r>
      <w:r w:rsidR="00495F21">
        <w:rPr>
          <w:rFonts w:ascii="ＭＳ 明朝" w:eastAsia="ＭＳ 明朝" w:hAnsi="ＭＳ 明朝" w:hint="eastAsia"/>
          <w:color w:val="auto"/>
          <w:sz w:val="22"/>
          <w:szCs w:val="22"/>
        </w:rPr>
        <w:t xml:space="preserve"> </w:t>
      </w:r>
      <w:r w:rsidR="006E1985" w:rsidRPr="00D458D1">
        <w:rPr>
          <w:rFonts w:ascii="ＭＳ 明朝" w:eastAsia="ＭＳ 明朝" w:hAnsi="ＭＳ 明朝" w:hint="eastAsia"/>
          <w:color w:val="auto"/>
          <w:sz w:val="22"/>
          <w:szCs w:val="22"/>
        </w:rPr>
        <w:t>「専用実施権等」とは、次に掲げるものをいう。</w:t>
      </w:r>
    </w:p>
    <w:p w:rsidR="006E1985" w:rsidRPr="00D458D1" w:rsidRDefault="006E1985" w:rsidP="005127EF">
      <w:pPr>
        <w:tabs>
          <w:tab w:val="left" w:pos="1050"/>
        </w:tabs>
        <w:spacing w:before="100" w:beforeAutospacing="1"/>
        <w:ind w:leftChars="210" w:left="661" w:hangingChars="100" w:hanging="22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イ　特許法に規定する専用実施権、実用新案法に規定する専用実施権、意匠法に規定する専用実施権、商標法に規定する専用使用権</w:t>
      </w:r>
    </w:p>
    <w:p w:rsidR="006E1985" w:rsidRPr="00D458D1" w:rsidRDefault="006E1985" w:rsidP="005127EF">
      <w:pPr>
        <w:spacing w:before="100" w:beforeAutospacing="1"/>
        <w:ind w:firstLineChars="200" w:firstLine="44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ロ　半導体集積回路の回路配置に関する法律に規定する専用利用権</w:t>
      </w:r>
    </w:p>
    <w:p w:rsidR="006E1985" w:rsidRPr="00D458D1" w:rsidRDefault="006E1985" w:rsidP="005127EF">
      <w:pPr>
        <w:spacing w:before="100" w:beforeAutospacing="1"/>
        <w:ind w:firstLineChars="200" w:firstLine="44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ハ　種苗法に規定する専用利用権</w:t>
      </w:r>
    </w:p>
    <w:p w:rsidR="006E1985" w:rsidRPr="00D458D1" w:rsidRDefault="006E1985" w:rsidP="005127EF">
      <w:pPr>
        <w:spacing w:before="100" w:beforeAutospacing="1"/>
        <w:ind w:firstLineChars="200" w:firstLine="44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ニ　第1項第2号ロに規定する権利の対象となるものについて独占的に実施をする権利</w:t>
      </w:r>
    </w:p>
    <w:p w:rsidR="006E1985" w:rsidRPr="00D458D1" w:rsidRDefault="006E1985" w:rsidP="005127EF">
      <w:pPr>
        <w:spacing w:before="100" w:beforeAutospacing="1"/>
        <w:ind w:firstLineChars="200" w:firstLine="44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ホ　プログラム等の著作権に係る著作物について独占的に実施をする権利</w:t>
      </w:r>
    </w:p>
    <w:p w:rsidR="006E1985" w:rsidRPr="00D458D1" w:rsidRDefault="006E1985" w:rsidP="00327B9A">
      <w:pPr>
        <w:spacing w:before="100" w:beforeAutospacing="1"/>
        <w:ind w:firstLineChars="200" w:firstLine="44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へ　第1項第2号ニに規定する権利に係るノウハウについて独占的に実施をする権利</w:t>
      </w:r>
    </w:p>
    <w:p w:rsidR="006E1985" w:rsidRPr="00D458D1" w:rsidRDefault="008131A2" w:rsidP="009A4F0C">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lastRenderedPageBreak/>
        <w:t>（共同研究</w:t>
      </w:r>
      <w:r w:rsidR="006E1985" w:rsidRPr="00D458D1">
        <w:rPr>
          <w:rFonts w:ascii="ＭＳ 明朝" w:eastAsia="ＭＳ 明朝" w:hAnsi="ＭＳ 明朝" w:hint="eastAsia"/>
          <w:color w:val="auto"/>
          <w:sz w:val="22"/>
          <w:szCs w:val="22"/>
        </w:rPr>
        <w:t>の題目等）</w:t>
      </w:r>
    </w:p>
    <w:p w:rsidR="006E1985" w:rsidRPr="00D458D1" w:rsidRDefault="006E1985" w:rsidP="008131A2">
      <w:pPr>
        <w:spacing w:beforeLines="50" w:before="12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第</w:t>
      </w:r>
      <w:r w:rsidR="008131A2">
        <w:rPr>
          <w:rFonts w:ascii="ＭＳ 明朝" w:eastAsia="ＭＳ 明朝" w:hAnsi="ＭＳ 明朝" w:hint="eastAsia"/>
          <w:color w:val="auto"/>
          <w:sz w:val="22"/>
          <w:szCs w:val="22"/>
        </w:rPr>
        <w:t>２条　甲及び乙は、以下の研究</w:t>
      </w:r>
      <w:r w:rsidRPr="00D458D1">
        <w:rPr>
          <w:rFonts w:ascii="ＭＳ 明朝" w:eastAsia="ＭＳ 明朝" w:hAnsi="ＭＳ 明朝" w:hint="eastAsia"/>
          <w:color w:val="auto"/>
          <w:sz w:val="22"/>
          <w:szCs w:val="22"/>
        </w:rPr>
        <w:t>（以下「本研究」という。）を実施するものとする。</w:t>
      </w:r>
    </w:p>
    <w:p w:rsidR="006E1985" w:rsidRPr="005127EF" w:rsidRDefault="006E1985" w:rsidP="00DC0E8C">
      <w:pPr>
        <w:numPr>
          <w:ilvl w:val="0"/>
          <w:numId w:val="15"/>
        </w:numPr>
        <w:spacing w:before="100" w:beforeAutospacing="1"/>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研究題目</w:t>
      </w:r>
      <w:r w:rsidR="008131A2">
        <w:rPr>
          <w:rFonts w:ascii="ＭＳ 明朝" w:eastAsia="ＭＳ 明朝" w:hAnsi="ＭＳ 明朝" w:hint="eastAsia"/>
          <w:color w:val="auto"/>
          <w:sz w:val="22"/>
          <w:szCs w:val="22"/>
        </w:rPr>
        <w:t>：</w:t>
      </w:r>
      <w:r w:rsidR="00DC0E8C">
        <w:rPr>
          <w:rFonts w:ascii="ＭＳ 明朝" w:eastAsia="ＭＳ 明朝" w:hAnsi="ＭＳ 明朝" w:hint="eastAsia"/>
          <w:color w:val="auto"/>
          <w:sz w:val="22"/>
          <w:szCs w:val="22"/>
        </w:rPr>
        <w:t xml:space="preserve"> </w:t>
      </w:r>
    </w:p>
    <w:p w:rsidR="006E1985" w:rsidRPr="00D458D1" w:rsidRDefault="008131A2" w:rsidP="005127EF">
      <w:pPr>
        <w:numPr>
          <w:ilvl w:val="0"/>
          <w:numId w:val="15"/>
        </w:numPr>
        <w:spacing w:before="100" w:beforeAutospacing="1"/>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研究目的及び内容</w:t>
      </w:r>
    </w:p>
    <w:p w:rsidR="008131A2" w:rsidRDefault="008131A2" w:rsidP="008131A2">
      <w:pPr>
        <w:ind w:left="1000"/>
        <w:rPr>
          <w:rFonts w:ascii="ＭＳ 明朝" w:eastAsia="ＭＳ 明朝" w:hAnsi="ＭＳ 明朝" w:hint="eastAsia"/>
          <w:color w:val="auto"/>
          <w:sz w:val="22"/>
          <w:szCs w:val="22"/>
        </w:rPr>
      </w:pPr>
    </w:p>
    <w:p w:rsidR="008131A2" w:rsidRDefault="008131A2" w:rsidP="008131A2">
      <w:pPr>
        <w:ind w:left="1000"/>
        <w:rPr>
          <w:rFonts w:ascii="ＭＳ 明朝" w:eastAsia="ＭＳ 明朝" w:hAnsi="ＭＳ 明朝" w:hint="eastAsia"/>
          <w:color w:val="auto"/>
          <w:sz w:val="22"/>
          <w:szCs w:val="22"/>
        </w:rPr>
      </w:pPr>
    </w:p>
    <w:p w:rsidR="008131A2" w:rsidRDefault="008131A2" w:rsidP="008131A2">
      <w:pPr>
        <w:ind w:left="1000"/>
        <w:rPr>
          <w:rFonts w:ascii="ＭＳ 明朝" w:eastAsia="ＭＳ 明朝" w:hAnsi="ＭＳ 明朝" w:hint="eastAsia"/>
          <w:color w:val="auto"/>
          <w:sz w:val="22"/>
          <w:szCs w:val="22"/>
        </w:rPr>
      </w:pPr>
    </w:p>
    <w:p w:rsidR="008131A2" w:rsidRDefault="008131A2" w:rsidP="008131A2">
      <w:pPr>
        <w:ind w:left="1000"/>
        <w:rPr>
          <w:rFonts w:ascii="ＭＳ 明朝" w:eastAsia="ＭＳ 明朝" w:hAnsi="ＭＳ 明朝" w:hint="eastAsia"/>
          <w:color w:val="auto"/>
          <w:sz w:val="22"/>
          <w:szCs w:val="22"/>
        </w:rPr>
      </w:pPr>
    </w:p>
    <w:p w:rsidR="008131A2" w:rsidRDefault="008131A2" w:rsidP="008131A2">
      <w:pPr>
        <w:ind w:left="1000"/>
        <w:rPr>
          <w:rFonts w:ascii="ＭＳ 明朝" w:eastAsia="ＭＳ 明朝" w:hAnsi="ＭＳ 明朝" w:hint="eastAsia"/>
          <w:color w:val="auto"/>
          <w:sz w:val="22"/>
          <w:szCs w:val="22"/>
        </w:rPr>
      </w:pPr>
    </w:p>
    <w:p w:rsidR="008131A2" w:rsidRDefault="008131A2" w:rsidP="008131A2">
      <w:pPr>
        <w:ind w:left="1000"/>
        <w:rPr>
          <w:rFonts w:ascii="ＭＳ 明朝" w:eastAsia="ＭＳ 明朝" w:hAnsi="ＭＳ 明朝" w:hint="eastAsia"/>
          <w:color w:val="auto"/>
          <w:sz w:val="22"/>
          <w:szCs w:val="22"/>
        </w:rPr>
      </w:pPr>
    </w:p>
    <w:p w:rsidR="008131A2" w:rsidRDefault="008131A2" w:rsidP="008131A2">
      <w:pPr>
        <w:ind w:left="1000"/>
        <w:rPr>
          <w:rFonts w:ascii="ＭＳ 明朝" w:eastAsia="ＭＳ 明朝" w:hAnsi="ＭＳ 明朝" w:hint="eastAsia"/>
          <w:color w:val="auto"/>
          <w:sz w:val="22"/>
          <w:szCs w:val="22"/>
        </w:rPr>
      </w:pPr>
    </w:p>
    <w:p w:rsidR="008131A2" w:rsidRPr="005127EF" w:rsidRDefault="008131A2" w:rsidP="008131A2">
      <w:pPr>
        <w:numPr>
          <w:ilvl w:val="0"/>
          <w:numId w:val="15"/>
        </w:num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研究期間：</w:t>
      </w:r>
    </w:p>
    <w:p w:rsidR="008131A2" w:rsidRPr="006F224D" w:rsidRDefault="008131A2" w:rsidP="006F224D">
      <w:pPr>
        <w:spacing w:before="100" w:beforeAutospacing="1"/>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（4</w:t>
      </w:r>
      <w:r>
        <w:rPr>
          <w:rFonts w:ascii="ＭＳ 明朝" w:eastAsia="ＭＳ 明朝" w:hAnsi="ＭＳ 明朝"/>
          <w:color w:val="auto"/>
          <w:sz w:val="22"/>
          <w:szCs w:val="22"/>
        </w:rPr>
        <w:t>）</w:t>
      </w:r>
      <w:r>
        <w:rPr>
          <w:rFonts w:ascii="ＭＳ 明朝" w:eastAsia="ＭＳ 明朝" w:hAnsi="ＭＳ 明朝" w:hint="eastAsia"/>
          <w:color w:val="auto"/>
          <w:sz w:val="22"/>
          <w:szCs w:val="22"/>
        </w:rPr>
        <w:t xml:space="preserve">  </w:t>
      </w:r>
      <w:r w:rsidR="005127EF">
        <w:rPr>
          <w:rFonts w:ascii="ＭＳ 明朝" w:eastAsia="ＭＳ 明朝" w:hAnsi="ＭＳ 明朝" w:hint="eastAsia"/>
          <w:color w:val="auto"/>
          <w:sz w:val="22"/>
          <w:szCs w:val="22"/>
        </w:rPr>
        <w:t>研究に要する経費</w:t>
      </w:r>
      <w:r w:rsidR="006F224D">
        <w:rPr>
          <w:rFonts w:ascii="ＭＳ 明朝" w:eastAsia="ＭＳ 明朝" w:hAnsi="ＭＳ 明朝" w:hint="eastAsia"/>
          <w:color w:val="auto"/>
          <w:sz w:val="22"/>
          <w:szCs w:val="22"/>
        </w:rPr>
        <w:t xml:space="preserve">     </w:t>
      </w:r>
      <w:r w:rsidR="005127EF" w:rsidRPr="006F224D">
        <w:rPr>
          <w:rFonts w:ascii="ＭＳ 明朝" w:eastAsia="ＭＳ 明朝" w:hAnsi="ＭＳ 明朝" w:hint="eastAsia"/>
          <w:color w:val="auto"/>
          <w:sz w:val="22"/>
          <w:szCs w:val="22"/>
        </w:rPr>
        <w:t>甲</w:t>
      </w:r>
      <w:r w:rsidR="006F224D">
        <w:rPr>
          <w:rFonts w:ascii="ＭＳ 明朝" w:eastAsia="ＭＳ 明朝" w:hAnsi="ＭＳ 明朝" w:hint="eastAsia"/>
          <w:color w:val="auto"/>
          <w:sz w:val="22"/>
          <w:szCs w:val="22"/>
        </w:rPr>
        <w:t>：</w:t>
      </w:r>
      <w:r w:rsidR="005127EF" w:rsidRPr="006F224D">
        <w:rPr>
          <w:rFonts w:ascii="ＭＳ 明朝" w:eastAsia="ＭＳ 明朝" w:hAnsi="ＭＳ 明朝" w:hint="eastAsia"/>
          <w:color w:val="auto"/>
          <w:sz w:val="22"/>
          <w:szCs w:val="22"/>
        </w:rPr>
        <w:t xml:space="preserve">               円</w:t>
      </w:r>
    </w:p>
    <w:p w:rsidR="005127EF" w:rsidRPr="006F224D" w:rsidRDefault="005127EF" w:rsidP="005127EF">
      <w:pPr>
        <w:spacing w:before="100" w:beforeAutospacing="1"/>
        <w:rPr>
          <w:rFonts w:ascii="ＭＳ 明朝" w:eastAsia="ＭＳ 明朝" w:hAnsi="ＭＳ 明朝" w:hint="eastAsia"/>
          <w:color w:val="auto"/>
          <w:sz w:val="22"/>
          <w:szCs w:val="22"/>
        </w:rPr>
      </w:pPr>
      <w:r w:rsidRPr="006F224D">
        <w:rPr>
          <w:rFonts w:ascii="ＭＳ 明朝" w:eastAsia="ＭＳ 明朝" w:hAnsi="ＭＳ 明朝" w:hint="eastAsia"/>
          <w:color w:val="auto"/>
          <w:sz w:val="22"/>
          <w:szCs w:val="22"/>
        </w:rPr>
        <w:t xml:space="preserve">                         </w:t>
      </w:r>
      <w:r w:rsidR="006F224D" w:rsidRPr="006F224D">
        <w:rPr>
          <w:rFonts w:ascii="ＭＳ 明朝" w:eastAsia="ＭＳ 明朝" w:hAnsi="ＭＳ 明朝" w:hint="eastAsia"/>
          <w:color w:val="auto"/>
          <w:sz w:val="22"/>
          <w:szCs w:val="22"/>
        </w:rPr>
        <w:t xml:space="preserve">    </w:t>
      </w:r>
      <w:r w:rsidRPr="006F224D">
        <w:rPr>
          <w:rFonts w:ascii="ＭＳ 明朝" w:eastAsia="ＭＳ 明朝" w:hAnsi="ＭＳ 明朝" w:hint="eastAsia"/>
          <w:color w:val="auto"/>
          <w:sz w:val="22"/>
          <w:szCs w:val="22"/>
        </w:rPr>
        <w:t xml:space="preserve"> 乙</w:t>
      </w:r>
      <w:r w:rsidR="006F224D">
        <w:rPr>
          <w:rFonts w:ascii="ＭＳ 明朝" w:eastAsia="ＭＳ 明朝" w:hAnsi="ＭＳ 明朝" w:hint="eastAsia"/>
          <w:color w:val="auto"/>
          <w:sz w:val="22"/>
          <w:szCs w:val="22"/>
        </w:rPr>
        <w:t>：</w:t>
      </w:r>
      <w:r w:rsidRPr="006F224D">
        <w:rPr>
          <w:rFonts w:ascii="ＭＳ 明朝" w:eastAsia="ＭＳ 明朝" w:hAnsi="ＭＳ 明朝" w:hint="eastAsia"/>
          <w:color w:val="auto"/>
          <w:sz w:val="22"/>
          <w:szCs w:val="22"/>
        </w:rPr>
        <w:t xml:space="preserve">               円</w:t>
      </w:r>
    </w:p>
    <w:p w:rsidR="008131A2" w:rsidRDefault="005127EF" w:rsidP="005127EF">
      <w:pPr>
        <w:spacing w:before="100" w:beforeAutospacing="1"/>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(5)   提供物品：</w:t>
      </w:r>
    </w:p>
    <w:p w:rsidR="005127EF" w:rsidRDefault="005127EF" w:rsidP="005127EF">
      <w:pPr>
        <w:spacing w:before="100" w:beforeAutospacing="1"/>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(6)   研究場所：</w:t>
      </w:r>
    </w:p>
    <w:p w:rsidR="005127EF" w:rsidRPr="00D458D1" w:rsidRDefault="005127EF" w:rsidP="005127EF">
      <w:pPr>
        <w:spacing w:before="100" w:beforeAutospacing="1"/>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（7</w:t>
      </w:r>
      <w:r>
        <w:rPr>
          <w:rFonts w:ascii="ＭＳ 明朝" w:eastAsia="ＭＳ 明朝" w:hAnsi="ＭＳ 明朝"/>
          <w:color w:val="auto"/>
          <w:sz w:val="22"/>
          <w:szCs w:val="22"/>
        </w:rPr>
        <w:t>）</w:t>
      </w:r>
      <w:r>
        <w:rPr>
          <w:rFonts w:ascii="ＭＳ 明朝" w:eastAsia="ＭＳ 明朝" w:hAnsi="ＭＳ 明朝" w:hint="eastAsia"/>
          <w:color w:val="auto"/>
          <w:sz w:val="22"/>
          <w:szCs w:val="22"/>
        </w:rPr>
        <w:t xml:space="preserve">  その他  ：</w:t>
      </w:r>
    </w:p>
    <w:p w:rsidR="00393F60" w:rsidRDefault="006F224D" w:rsidP="00393F60">
      <w:pPr>
        <w:spacing w:before="100" w:beforeAutospacing="1"/>
        <w:ind w:firstLineChars="100" w:firstLine="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２  甲及び乙の主な分担は、以下のとおりとし、その詳細については別途協議の上、決定</w:t>
      </w:r>
      <w:r w:rsidR="00393F60">
        <w:rPr>
          <w:rFonts w:ascii="ＭＳ 明朝" w:eastAsia="ＭＳ 明朝" w:hAnsi="ＭＳ 明朝" w:hint="eastAsia"/>
          <w:color w:val="auto"/>
          <w:sz w:val="22"/>
          <w:szCs w:val="22"/>
        </w:rPr>
        <w:t xml:space="preserve"> </w:t>
      </w:r>
    </w:p>
    <w:p w:rsidR="006E1985" w:rsidRDefault="00393F60" w:rsidP="00015B22">
      <w:pPr>
        <w:spacing w:before="100" w:beforeAutospacing="1"/>
        <w:ind w:firstLineChars="100" w:firstLine="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r w:rsidR="006F224D">
        <w:rPr>
          <w:rFonts w:ascii="ＭＳ 明朝" w:eastAsia="ＭＳ 明朝" w:hAnsi="ＭＳ 明朝" w:hint="eastAsia"/>
          <w:color w:val="auto"/>
          <w:sz w:val="22"/>
          <w:szCs w:val="22"/>
        </w:rPr>
        <w:t>する。</w:t>
      </w:r>
    </w:p>
    <w:p w:rsidR="00DC0E8C" w:rsidRDefault="00DC0E8C" w:rsidP="00DC0E8C">
      <w:pPr>
        <w:rPr>
          <w:rFonts w:ascii="ＭＳ 明朝" w:eastAsia="ＭＳ 明朝" w:hAnsi="ＭＳ 明朝" w:hint="eastAsia"/>
          <w:color w:val="auto"/>
          <w:sz w:val="22"/>
          <w:szCs w:val="22"/>
        </w:rPr>
      </w:pPr>
    </w:p>
    <w:p w:rsidR="005E48F8" w:rsidRDefault="00DC0E8C" w:rsidP="00DC0E8C">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甲 ： 久留米工業大学</w:t>
      </w:r>
    </w:p>
    <w:p w:rsidR="00DC0E8C" w:rsidRDefault="005E48F8" w:rsidP="005E48F8">
      <w:pPr>
        <w:spacing w:before="100" w:beforeAutospacing="1"/>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研究責任者：</w:t>
      </w:r>
    </w:p>
    <w:p w:rsidR="00DC0E8C" w:rsidRPr="005E48F8" w:rsidRDefault="00DC0E8C" w:rsidP="00DC0E8C">
      <w:pPr>
        <w:rPr>
          <w:rFonts w:ascii="ＭＳ 明朝" w:eastAsia="ＭＳ 明朝" w:hAnsi="ＭＳ 明朝" w:hint="eastAsia"/>
          <w:color w:val="auto"/>
          <w:sz w:val="22"/>
          <w:szCs w:val="22"/>
        </w:rPr>
      </w:pPr>
    </w:p>
    <w:p w:rsidR="00DC0E8C" w:rsidRDefault="005E48F8" w:rsidP="005E48F8">
      <w:pPr>
        <w:spacing w:beforeLines="50" w:before="1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乙 ： </w:t>
      </w:r>
    </w:p>
    <w:p w:rsidR="005E48F8" w:rsidRDefault="005E48F8" w:rsidP="005E48F8">
      <w:pPr>
        <w:spacing w:before="100" w:beforeAutospacing="1"/>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研究責任者：</w:t>
      </w:r>
    </w:p>
    <w:p w:rsidR="00DC0E8C" w:rsidRDefault="00DC0E8C" w:rsidP="005E48F8">
      <w:pPr>
        <w:spacing w:beforeLines="50" w:before="120"/>
        <w:rPr>
          <w:rFonts w:ascii="ＭＳ 明朝" w:eastAsia="ＭＳ 明朝" w:hAnsi="ＭＳ 明朝" w:hint="eastAsia"/>
          <w:color w:val="auto"/>
          <w:sz w:val="22"/>
          <w:szCs w:val="22"/>
        </w:rPr>
      </w:pPr>
    </w:p>
    <w:p w:rsidR="005E48F8" w:rsidRDefault="005E48F8" w:rsidP="00DC1D49">
      <w:pPr>
        <w:spacing w:beforeLines="50" w:before="120"/>
        <w:ind w:left="220" w:hangingChars="100" w:hanging="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３  甲及び乙は、</w:t>
      </w:r>
      <w:r w:rsidR="00DC1D49">
        <w:rPr>
          <w:rFonts w:ascii="ＭＳ 明朝" w:eastAsia="ＭＳ 明朝" w:hAnsi="ＭＳ 明朝" w:hint="eastAsia"/>
          <w:color w:val="auto"/>
          <w:sz w:val="22"/>
          <w:szCs w:val="22"/>
        </w:rPr>
        <w:t>前条に定める自己の研究分担の一部もしくは全部を相手方の事前の書面による同意を得た場合に限り、第三者に委託することができる。この場合、委託した当事者は当該委託先に対して、本契約に規定された義務を課すこととする。</w:t>
      </w:r>
    </w:p>
    <w:p w:rsidR="006E1985" w:rsidRPr="00D458D1" w:rsidRDefault="00DC1D49" w:rsidP="00163841">
      <w:pPr>
        <w:spacing w:before="100" w:beforeAutospacing="1"/>
        <w:ind w:left="220" w:hangingChars="100" w:hanging="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４  甲及び乙</w:t>
      </w:r>
      <w:r w:rsidR="00F82EDE">
        <w:rPr>
          <w:rFonts w:ascii="ＭＳ 明朝" w:eastAsia="ＭＳ 明朝" w:hAnsi="ＭＳ 明朝" w:hint="eastAsia"/>
          <w:color w:val="auto"/>
          <w:sz w:val="22"/>
          <w:szCs w:val="22"/>
        </w:rPr>
        <w:t>は、本契約期間中、相手方の事前の書面による同意を得ずして、本</w:t>
      </w:r>
      <w:r>
        <w:rPr>
          <w:rFonts w:ascii="ＭＳ 明朝" w:eastAsia="ＭＳ 明朝" w:hAnsi="ＭＳ 明朝" w:hint="eastAsia"/>
          <w:color w:val="auto"/>
          <w:sz w:val="22"/>
          <w:szCs w:val="22"/>
        </w:rPr>
        <w:t>研究と同一目的の研究を第三者と共同して行わず、また、第三者から受託してはならない。</w:t>
      </w:r>
    </w:p>
    <w:p w:rsidR="006E1985" w:rsidRPr="00D458D1" w:rsidRDefault="006E1985">
      <w:pPr>
        <w:rPr>
          <w:rFonts w:ascii="ＭＳ 明朝" w:eastAsia="ＭＳ 明朝" w:hAnsi="ＭＳ 明朝" w:hint="eastAsia"/>
          <w:color w:val="auto"/>
          <w:sz w:val="22"/>
          <w:szCs w:val="22"/>
        </w:rPr>
      </w:pPr>
    </w:p>
    <w:p w:rsidR="006E1985" w:rsidRPr="00D458D1" w:rsidRDefault="006E1985" w:rsidP="009A4F0C">
      <w:pPr>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（実績報告書の作成）</w:t>
      </w:r>
    </w:p>
    <w:p w:rsidR="006E1985" w:rsidRPr="00D458D1" w:rsidRDefault="006E1985">
      <w:pPr>
        <w:ind w:left="220" w:hangingChars="100" w:hanging="22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第</w:t>
      </w:r>
      <w:r w:rsidR="00163841">
        <w:rPr>
          <w:rFonts w:ascii="ＭＳ 明朝" w:eastAsia="ＭＳ 明朝" w:hAnsi="ＭＳ 明朝" w:hint="eastAsia"/>
          <w:color w:val="auto"/>
          <w:sz w:val="22"/>
          <w:szCs w:val="22"/>
        </w:rPr>
        <w:t>３条　甲及び乙</w:t>
      </w:r>
      <w:r w:rsidRPr="00D458D1">
        <w:rPr>
          <w:rFonts w:ascii="ＭＳ 明朝" w:eastAsia="ＭＳ 明朝" w:hAnsi="ＭＳ 明朝" w:hint="eastAsia"/>
          <w:color w:val="auto"/>
          <w:sz w:val="22"/>
          <w:szCs w:val="22"/>
        </w:rPr>
        <w:t>は、互いに協力して、本研究の実施期間中に得られた研究成果についての報告書を、本研究完了の翌日から30日以内にとりまとめるものとする。</w:t>
      </w:r>
    </w:p>
    <w:p w:rsidR="006E1985" w:rsidRPr="00D458D1" w:rsidRDefault="006E1985">
      <w:pPr>
        <w:rPr>
          <w:rFonts w:ascii="ＭＳ 明朝" w:eastAsia="ＭＳ 明朝" w:hAnsi="ＭＳ 明朝" w:hint="eastAsia"/>
          <w:color w:val="auto"/>
          <w:sz w:val="22"/>
          <w:szCs w:val="22"/>
        </w:rPr>
      </w:pPr>
    </w:p>
    <w:p w:rsidR="006E1985" w:rsidRPr="00D458D1" w:rsidRDefault="006E1985" w:rsidP="009A4F0C">
      <w:pPr>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（ノウハウの指定）</w:t>
      </w:r>
    </w:p>
    <w:p w:rsidR="006E1985" w:rsidRPr="00D458D1" w:rsidRDefault="006E1985" w:rsidP="00163841">
      <w:pPr>
        <w:spacing w:before="100" w:beforeAutospacing="1"/>
        <w:ind w:left="220" w:hangingChars="100" w:hanging="22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第</w:t>
      </w:r>
      <w:r w:rsidR="00163841">
        <w:rPr>
          <w:rFonts w:ascii="ＭＳ 明朝" w:eastAsia="ＭＳ 明朝" w:hAnsi="ＭＳ 明朝" w:hint="eastAsia"/>
          <w:color w:val="auto"/>
          <w:sz w:val="22"/>
          <w:szCs w:val="22"/>
        </w:rPr>
        <w:t>４</w:t>
      </w:r>
      <w:r w:rsidRPr="00D458D1">
        <w:rPr>
          <w:rFonts w:ascii="ＭＳ 明朝" w:eastAsia="ＭＳ 明朝" w:hAnsi="ＭＳ 明朝" w:hint="eastAsia"/>
          <w:color w:val="auto"/>
          <w:sz w:val="22"/>
          <w:szCs w:val="22"/>
        </w:rPr>
        <w:t>条　甲及び</w:t>
      </w:r>
      <w:r w:rsidR="00163841" w:rsidRPr="00D458D1">
        <w:rPr>
          <w:rFonts w:ascii="ＭＳ 明朝" w:eastAsia="ＭＳ 明朝" w:hAnsi="ＭＳ 明朝" w:hint="eastAsia"/>
          <w:color w:val="auto"/>
          <w:sz w:val="22"/>
          <w:szCs w:val="22"/>
        </w:rPr>
        <w:t>乙</w:t>
      </w:r>
      <w:r w:rsidRPr="00D458D1">
        <w:rPr>
          <w:rFonts w:ascii="ＭＳ 明朝" w:eastAsia="ＭＳ 明朝" w:hAnsi="ＭＳ 明朝" w:hint="eastAsia"/>
          <w:color w:val="auto"/>
          <w:sz w:val="22"/>
          <w:szCs w:val="22"/>
        </w:rPr>
        <w:t>は、協議の上、報告書に記載された研究成果のうち、ノウハウに該当するものについて、速やかに指定するものとする。</w:t>
      </w:r>
    </w:p>
    <w:p w:rsidR="006E1985" w:rsidRPr="00D458D1" w:rsidRDefault="00163841" w:rsidP="00163841">
      <w:pPr>
        <w:spacing w:before="100" w:beforeAutospacing="1"/>
        <w:ind w:firstLineChars="100" w:firstLine="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２</w:t>
      </w:r>
      <w:r w:rsidR="006E1985" w:rsidRPr="00D458D1">
        <w:rPr>
          <w:rFonts w:ascii="ＭＳ 明朝" w:eastAsia="ＭＳ 明朝" w:hAnsi="ＭＳ 明朝" w:hint="eastAsia"/>
          <w:color w:val="auto"/>
          <w:sz w:val="22"/>
          <w:szCs w:val="22"/>
        </w:rPr>
        <w:t xml:space="preserve">　ノウハウの指定に当たっては、秘匿すべき期間を明示するものとする。</w:t>
      </w:r>
    </w:p>
    <w:p w:rsidR="006E1985" w:rsidRPr="00D458D1" w:rsidRDefault="00163841" w:rsidP="00163841">
      <w:pPr>
        <w:spacing w:before="100" w:beforeAutospacing="1"/>
        <w:ind w:leftChars="100" w:left="430" w:hangingChars="100" w:hanging="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３　前項の秘匿すべき期間は、甲</w:t>
      </w:r>
      <w:r w:rsidRPr="00D458D1">
        <w:rPr>
          <w:rFonts w:ascii="ＭＳ 明朝" w:eastAsia="ＭＳ 明朝" w:hAnsi="ＭＳ 明朝" w:hint="eastAsia"/>
          <w:color w:val="auto"/>
          <w:sz w:val="22"/>
          <w:szCs w:val="22"/>
        </w:rPr>
        <w:t>乙</w:t>
      </w:r>
      <w:r w:rsidR="006E1985" w:rsidRPr="00D458D1">
        <w:rPr>
          <w:rFonts w:ascii="ＭＳ 明朝" w:eastAsia="ＭＳ 明朝" w:hAnsi="ＭＳ 明朝" w:hint="eastAsia"/>
          <w:color w:val="auto"/>
          <w:sz w:val="22"/>
          <w:szCs w:val="22"/>
        </w:rPr>
        <w:t>協議</w:t>
      </w:r>
      <w:r>
        <w:rPr>
          <w:rFonts w:ascii="ＭＳ 明朝" w:eastAsia="ＭＳ 明朝" w:hAnsi="ＭＳ 明朝" w:hint="eastAsia"/>
          <w:color w:val="auto"/>
          <w:sz w:val="22"/>
          <w:szCs w:val="22"/>
        </w:rPr>
        <w:t>の上、決定するものとし、原則として、本研究完了の翌日から起算し3年間とする。ただし、指定後において必要があるときは、甲</w:t>
      </w:r>
      <w:r w:rsidR="006E1985" w:rsidRPr="00D458D1">
        <w:rPr>
          <w:rFonts w:ascii="ＭＳ 明朝" w:eastAsia="ＭＳ 明朝" w:hAnsi="ＭＳ 明朝" w:hint="eastAsia"/>
          <w:color w:val="auto"/>
          <w:sz w:val="22"/>
          <w:szCs w:val="22"/>
        </w:rPr>
        <w:t>乙協議の上、秘匿すべき期間を延長し、又は短縮することができる。</w:t>
      </w:r>
    </w:p>
    <w:p w:rsidR="006E1985" w:rsidRPr="00D458D1" w:rsidRDefault="006E1985">
      <w:pPr>
        <w:rPr>
          <w:rFonts w:ascii="ＭＳ 明朝" w:eastAsia="ＭＳ 明朝" w:hAnsi="ＭＳ 明朝" w:hint="eastAsia"/>
          <w:color w:val="auto"/>
          <w:sz w:val="22"/>
          <w:szCs w:val="22"/>
        </w:rPr>
      </w:pPr>
    </w:p>
    <w:p w:rsidR="006E1985" w:rsidRPr="00D458D1" w:rsidRDefault="006E1985" w:rsidP="009A4F0C">
      <w:pPr>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（研究経費の負担）</w:t>
      </w:r>
    </w:p>
    <w:p w:rsidR="006E1985" w:rsidRPr="00D458D1" w:rsidRDefault="00163841" w:rsidP="00360F28">
      <w:pPr>
        <w:spacing w:before="100" w:beforeAutospacing="1"/>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第</w:t>
      </w:r>
      <w:r>
        <w:rPr>
          <w:rFonts w:ascii="ＭＳ 明朝" w:eastAsia="ＭＳ 明朝" w:hAnsi="ＭＳ 明朝" w:hint="eastAsia"/>
          <w:color w:val="auto"/>
          <w:sz w:val="22"/>
          <w:szCs w:val="22"/>
        </w:rPr>
        <w:t>５</w:t>
      </w:r>
      <w:r w:rsidRPr="00D458D1">
        <w:rPr>
          <w:rFonts w:ascii="ＭＳ 明朝" w:eastAsia="ＭＳ 明朝" w:hAnsi="ＭＳ 明朝" w:hint="eastAsia"/>
          <w:color w:val="auto"/>
          <w:sz w:val="22"/>
          <w:szCs w:val="22"/>
        </w:rPr>
        <w:t xml:space="preserve">条　</w:t>
      </w:r>
      <w:r w:rsidR="00360F28">
        <w:rPr>
          <w:rFonts w:ascii="ＭＳ 明朝" w:eastAsia="ＭＳ 明朝" w:hAnsi="ＭＳ 明朝" w:hint="eastAsia"/>
          <w:color w:val="auto"/>
          <w:sz w:val="22"/>
          <w:szCs w:val="22"/>
        </w:rPr>
        <w:t>甲</w:t>
      </w:r>
      <w:r w:rsidR="006E1985" w:rsidRPr="00D458D1">
        <w:rPr>
          <w:rFonts w:ascii="ＭＳ 明朝" w:eastAsia="ＭＳ 明朝" w:hAnsi="ＭＳ 明朝" w:hint="eastAsia"/>
          <w:color w:val="auto"/>
          <w:sz w:val="22"/>
          <w:szCs w:val="22"/>
        </w:rPr>
        <w:t>及び</w:t>
      </w:r>
      <w:r w:rsidR="00360F28" w:rsidRPr="00D458D1">
        <w:rPr>
          <w:rFonts w:ascii="ＭＳ 明朝" w:eastAsia="ＭＳ 明朝" w:hAnsi="ＭＳ 明朝" w:hint="eastAsia"/>
          <w:color w:val="auto"/>
          <w:sz w:val="22"/>
          <w:szCs w:val="22"/>
        </w:rPr>
        <w:t>乙</w:t>
      </w:r>
      <w:r w:rsidR="006E1985" w:rsidRPr="00D458D1">
        <w:rPr>
          <w:rFonts w:ascii="ＭＳ 明朝" w:eastAsia="ＭＳ 明朝" w:hAnsi="ＭＳ 明朝" w:hint="eastAsia"/>
          <w:color w:val="auto"/>
          <w:sz w:val="22"/>
          <w:szCs w:val="22"/>
        </w:rPr>
        <w:t>は、研究経費の負担を別途取り決めるものとする。</w:t>
      </w:r>
    </w:p>
    <w:p w:rsidR="006E1985" w:rsidRPr="00D458D1" w:rsidRDefault="006E1985">
      <w:pPr>
        <w:ind w:firstLineChars="100" w:firstLine="220"/>
        <w:rPr>
          <w:rFonts w:ascii="ＭＳ 明朝" w:eastAsia="ＭＳ 明朝" w:hAnsi="ＭＳ 明朝" w:hint="eastAsia"/>
          <w:color w:val="auto"/>
          <w:sz w:val="22"/>
          <w:szCs w:val="22"/>
        </w:rPr>
      </w:pPr>
    </w:p>
    <w:p w:rsidR="006E1985" w:rsidRPr="00D458D1" w:rsidRDefault="006E1985" w:rsidP="009A4F0C">
      <w:pPr>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（研究経費の納付）</w:t>
      </w:r>
    </w:p>
    <w:p w:rsidR="00360F28" w:rsidRDefault="006E1985" w:rsidP="00360F28">
      <w:pPr>
        <w:spacing w:before="100" w:beforeAutospacing="1"/>
        <w:ind w:left="440" w:hangingChars="200" w:hanging="44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第</w:t>
      </w:r>
      <w:r w:rsidR="00F82EDE">
        <w:rPr>
          <w:rFonts w:ascii="ＭＳ 明朝" w:eastAsia="ＭＳ 明朝" w:hAnsi="ＭＳ 明朝" w:hint="eastAsia"/>
          <w:color w:val="auto"/>
          <w:sz w:val="22"/>
          <w:szCs w:val="22"/>
        </w:rPr>
        <w:t>６条　乙は、本</w:t>
      </w:r>
      <w:r w:rsidR="00360F28">
        <w:rPr>
          <w:rFonts w:ascii="ＭＳ 明朝" w:eastAsia="ＭＳ 明朝" w:hAnsi="ＭＳ 明朝" w:hint="eastAsia"/>
          <w:color w:val="auto"/>
          <w:sz w:val="22"/>
          <w:szCs w:val="22"/>
        </w:rPr>
        <w:t>研究</w:t>
      </w:r>
      <w:r w:rsidR="009C551F">
        <w:rPr>
          <w:rFonts w:ascii="ＭＳ 明朝" w:eastAsia="ＭＳ 明朝" w:hAnsi="ＭＳ 明朝" w:hint="eastAsia"/>
          <w:color w:val="auto"/>
          <w:sz w:val="22"/>
          <w:szCs w:val="22"/>
        </w:rPr>
        <w:t>に</w:t>
      </w:r>
      <w:r w:rsidR="00360F28">
        <w:rPr>
          <w:rFonts w:ascii="ＭＳ 明朝" w:eastAsia="ＭＳ 明朝" w:hAnsi="ＭＳ 明朝" w:hint="eastAsia"/>
          <w:color w:val="auto"/>
          <w:sz w:val="22"/>
          <w:szCs w:val="22"/>
        </w:rPr>
        <w:t>要する経費（以下「研究経費」という。）を本契約締結日の翌日から起算して30日以内に、甲の指定する銀行口座に振込むものとする。振込手数料は乙の負担とする。</w:t>
      </w:r>
    </w:p>
    <w:p w:rsidR="006E1985" w:rsidRPr="00D458D1" w:rsidRDefault="00360F28" w:rsidP="00360F28">
      <w:pPr>
        <w:spacing w:before="100" w:beforeAutospacing="1"/>
        <w:ind w:leftChars="100" w:left="430" w:hangingChars="100" w:hanging="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２  乙は本条第1項の納付期限までに研究経費を納入しない時は、納期日の翌日から納付の日までの日数に応じ、その未納額に年5％の割合で計算した延滞金を納付しなければならない。</w:t>
      </w:r>
    </w:p>
    <w:p w:rsidR="006E1985" w:rsidRPr="00D458D1" w:rsidRDefault="006E1985">
      <w:pPr>
        <w:rPr>
          <w:rFonts w:ascii="ＭＳ 明朝" w:eastAsia="ＭＳ 明朝" w:hAnsi="ＭＳ 明朝" w:hint="eastAsia"/>
          <w:color w:val="auto"/>
          <w:sz w:val="22"/>
          <w:szCs w:val="22"/>
        </w:rPr>
      </w:pPr>
    </w:p>
    <w:p w:rsidR="006E1985" w:rsidRPr="00D458D1" w:rsidRDefault="006E1985" w:rsidP="009A4F0C">
      <w:pPr>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（経理）</w:t>
      </w:r>
    </w:p>
    <w:p w:rsidR="006E1985" w:rsidRPr="00D458D1" w:rsidRDefault="006E1985" w:rsidP="00360F28">
      <w:pPr>
        <w:wordWrap w:val="0"/>
        <w:overflowPunct/>
        <w:spacing w:before="100" w:beforeAutospacing="1"/>
        <w:ind w:left="440" w:hangingChars="200" w:hanging="44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第</w:t>
      </w:r>
      <w:r w:rsidR="00360F28">
        <w:rPr>
          <w:rFonts w:ascii="ＭＳ 明朝" w:eastAsia="ＭＳ 明朝" w:hAnsi="ＭＳ 明朝" w:hint="eastAsia"/>
          <w:color w:val="auto"/>
          <w:sz w:val="22"/>
          <w:szCs w:val="22"/>
        </w:rPr>
        <w:t>７条　前条の研究経費の経理は甲が行う。ただし、乙はこの契約に関する経理書類の閲覧を甲に申し出ることができる。甲は乙</w:t>
      </w:r>
      <w:r w:rsidRPr="00D458D1">
        <w:rPr>
          <w:rFonts w:ascii="ＭＳ 明朝" w:eastAsia="ＭＳ 明朝" w:hAnsi="ＭＳ 明朝" w:hint="eastAsia"/>
          <w:color w:val="auto"/>
          <w:sz w:val="22"/>
          <w:szCs w:val="22"/>
        </w:rPr>
        <w:t>からの閲覧の申し出があった場合、これに応じなければならない。</w:t>
      </w:r>
    </w:p>
    <w:p w:rsidR="006E1985" w:rsidRPr="00D458D1" w:rsidRDefault="006E1985">
      <w:pPr>
        <w:rPr>
          <w:rFonts w:ascii="ＭＳ 明朝" w:eastAsia="ＭＳ 明朝" w:hAnsi="ＭＳ 明朝" w:hint="eastAsia"/>
          <w:color w:val="auto"/>
          <w:sz w:val="22"/>
          <w:szCs w:val="22"/>
        </w:rPr>
      </w:pPr>
    </w:p>
    <w:p w:rsidR="006E1985" w:rsidRPr="00D458D1" w:rsidRDefault="006E1985" w:rsidP="009A4F0C">
      <w:pPr>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（研究経費により取得した設備等の帰属）</w:t>
      </w:r>
    </w:p>
    <w:p w:rsidR="006E1985" w:rsidRPr="00D458D1" w:rsidRDefault="006E1985" w:rsidP="00360F28">
      <w:pPr>
        <w:spacing w:before="100" w:beforeAutospacing="1"/>
        <w:ind w:left="220" w:hangingChars="100" w:hanging="22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第</w:t>
      </w:r>
      <w:r w:rsidR="00360F28">
        <w:rPr>
          <w:rFonts w:ascii="ＭＳ 明朝" w:eastAsia="ＭＳ 明朝" w:hAnsi="ＭＳ 明朝" w:hint="eastAsia"/>
          <w:color w:val="auto"/>
          <w:sz w:val="22"/>
          <w:szCs w:val="22"/>
        </w:rPr>
        <w:t xml:space="preserve">８条  </w:t>
      </w:r>
      <w:r w:rsidRPr="00D458D1">
        <w:rPr>
          <w:rFonts w:ascii="ＭＳ 明朝" w:eastAsia="ＭＳ 明朝" w:hAnsi="ＭＳ 明朝" w:hint="eastAsia"/>
          <w:color w:val="auto"/>
          <w:sz w:val="22"/>
          <w:szCs w:val="22"/>
        </w:rPr>
        <w:t>研究経費により取得した設備等は、甲に帰属するものとする。</w:t>
      </w:r>
    </w:p>
    <w:p w:rsidR="006E1985" w:rsidRPr="00D458D1" w:rsidRDefault="006E1985">
      <w:pPr>
        <w:rPr>
          <w:rFonts w:ascii="ＭＳ 明朝" w:eastAsia="ＭＳ 明朝" w:hAnsi="ＭＳ 明朝" w:hint="eastAsia"/>
          <w:color w:val="auto"/>
          <w:sz w:val="22"/>
          <w:szCs w:val="22"/>
        </w:rPr>
      </w:pPr>
    </w:p>
    <w:p w:rsidR="006E1985" w:rsidRPr="00D458D1" w:rsidRDefault="006E1985" w:rsidP="009A4F0C">
      <w:pPr>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（施設・設備の提供等）</w:t>
      </w:r>
    </w:p>
    <w:p w:rsidR="006E1985" w:rsidRPr="00D458D1" w:rsidRDefault="006E1985" w:rsidP="003E6703">
      <w:pPr>
        <w:spacing w:before="100" w:beforeAutospacing="1"/>
        <w:ind w:left="440" w:hangingChars="200" w:hanging="44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第</w:t>
      </w:r>
      <w:r w:rsidR="00CD74F5">
        <w:rPr>
          <w:rFonts w:ascii="ＭＳ 明朝" w:eastAsia="ＭＳ 明朝" w:hAnsi="ＭＳ 明朝" w:hint="eastAsia"/>
          <w:color w:val="auto"/>
          <w:sz w:val="22"/>
          <w:szCs w:val="22"/>
        </w:rPr>
        <w:t>９</w:t>
      </w:r>
      <w:r w:rsidR="003E6703">
        <w:rPr>
          <w:rFonts w:ascii="ＭＳ 明朝" w:eastAsia="ＭＳ 明朝" w:hAnsi="ＭＳ 明朝" w:hint="eastAsia"/>
          <w:color w:val="auto"/>
          <w:sz w:val="22"/>
          <w:szCs w:val="22"/>
        </w:rPr>
        <w:t xml:space="preserve">条　</w:t>
      </w:r>
      <w:r w:rsidRPr="00D458D1">
        <w:rPr>
          <w:rFonts w:ascii="ＭＳ 明朝" w:eastAsia="ＭＳ 明朝" w:hAnsi="ＭＳ 明朝" w:hint="eastAsia"/>
          <w:color w:val="auto"/>
          <w:sz w:val="22"/>
          <w:szCs w:val="22"/>
        </w:rPr>
        <w:t>甲は、本研究</w:t>
      </w:r>
      <w:r w:rsidR="008A621C">
        <w:rPr>
          <w:rFonts w:ascii="ＭＳ 明朝" w:eastAsia="ＭＳ 明朝" w:hAnsi="ＭＳ 明朝" w:hint="eastAsia"/>
          <w:color w:val="auto"/>
          <w:sz w:val="22"/>
          <w:szCs w:val="22"/>
        </w:rPr>
        <w:t>の用に供するため、乙が所有する設備を乙</w:t>
      </w:r>
      <w:r w:rsidRPr="00D458D1">
        <w:rPr>
          <w:rFonts w:ascii="ＭＳ 明朝" w:eastAsia="ＭＳ 明朝" w:hAnsi="ＭＳ 明朝" w:hint="eastAsia"/>
          <w:color w:val="auto"/>
          <w:sz w:val="22"/>
          <w:szCs w:val="22"/>
        </w:rPr>
        <w:t>の同意を得</w:t>
      </w:r>
      <w:r w:rsidR="008A621C">
        <w:rPr>
          <w:rFonts w:ascii="ＭＳ 明朝" w:eastAsia="ＭＳ 明朝" w:hAnsi="ＭＳ 明朝" w:hint="eastAsia"/>
          <w:color w:val="auto"/>
          <w:sz w:val="22"/>
          <w:szCs w:val="22"/>
        </w:rPr>
        <w:t>て無償で受け入れ、</w:t>
      </w:r>
      <w:r w:rsidR="00C821FE">
        <w:rPr>
          <w:rFonts w:ascii="ＭＳ 明朝" w:eastAsia="ＭＳ 明朝" w:hAnsi="ＭＳ 明朝" w:hint="eastAsia"/>
          <w:color w:val="auto"/>
          <w:sz w:val="22"/>
          <w:szCs w:val="22"/>
        </w:rPr>
        <w:t>甲乙</w:t>
      </w:r>
      <w:r w:rsidR="008A621C">
        <w:rPr>
          <w:rFonts w:ascii="ＭＳ 明朝" w:eastAsia="ＭＳ 明朝" w:hAnsi="ＭＳ 明朝" w:hint="eastAsia"/>
          <w:color w:val="auto"/>
          <w:sz w:val="22"/>
          <w:szCs w:val="22"/>
        </w:rPr>
        <w:t>共同で使用するものとする。なお、甲は、乙</w:t>
      </w:r>
      <w:r w:rsidRPr="00D458D1">
        <w:rPr>
          <w:rFonts w:ascii="ＭＳ 明朝" w:eastAsia="ＭＳ 明朝" w:hAnsi="ＭＳ 明朝" w:hint="eastAsia"/>
          <w:color w:val="auto"/>
          <w:sz w:val="22"/>
          <w:szCs w:val="22"/>
        </w:rPr>
        <w:t>から受け入れた設備について、その据付完了の時から返還に係る作業が開始される時まで善良なる管理者の注意義務をもってその保管にあたらなければならない。</w:t>
      </w:r>
    </w:p>
    <w:p w:rsidR="006E1985" w:rsidRPr="00D458D1" w:rsidRDefault="003E6703" w:rsidP="00407A90">
      <w:pPr>
        <w:spacing w:before="100" w:beforeAutospacing="1"/>
        <w:ind w:leftChars="100" w:left="430" w:hangingChars="100" w:hanging="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２</w:t>
      </w:r>
      <w:r w:rsidR="00C821FE">
        <w:rPr>
          <w:rFonts w:ascii="ＭＳ 明朝" w:eastAsia="ＭＳ 明朝" w:hAnsi="ＭＳ 明朝" w:hint="eastAsia"/>
          <w:color w:val="auto"/>
          <w:sz w:val="22"/>
          <w:szCs w:val="22"/>
        </w:rPr>
        <w:t xml:space="preserve">  </w:t>
      </w:r>
      <w:r w:rsidR="00407A90">
        <w:rPr>
          <w:rFonts w:ascii="ＭＳ 明朝" w:eastAsia="ＭＳ 明朝" w:hAnsi="ＭＳ 明朝" w:hint="eastAsia"/>
          <w:color w:val="auto"/>
          <w:sz w:val="22"/>
          <w:szCs w:val="22"/>
        </w:rPr>
        <w:t>前項に規定する設備の搬入及び据付け及びメンテナンスに要する経費は、乙</w:t>
      </w:r>
      <w:r w:rsidR="006E1985" w:rsidRPr="00D458D1">
        <w:rPr>
          <w:rFonts w:ascii="ＭＳ 明朝" w:eastAsia="ＭＳ 明朝" w:hAnsi="ＭＳ 明朝" w:hint="eastAsia"/>
          <w:color w:val="auto"/>
          <w:sz w:val="22"/>
          <w:szCs w:val="22"/>
        </w:rPr>
        <w:t>の負担とする。</w:t>
      </w:r>
    </w:p>
    <w:p w:rsidR="006E1985" w:rsidRPr="00D458D1" w:rsidRDefault="006E1985">
      <w:pPr>
        <w:rPr>
          <w:rFonts w:ascii="ＭＳ 明朝" w:eastAsia="ＭＳ 明朝" w:hAnsi="ＭＳ 明朝" w:hint="eastAsia"/>
          <w:color w:val="auto"/>
          <w:sz w:val="22"/>
          <w:szCs w:val="22"/>
        </w:rPr>
      </w:pPr>
    </w:p>
    <w:p w:rsidR="006E1985" w:rsidRPr="00D458D1" w:rsidRDefault="006E1985" w:rsidP="009A4F0C">
      <w:pPr>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（研究の中止又は期間の延長）</w:t>
      </w:r>
    </w:p>
    <w:p w:rsidR="006E1985" w:rsidRPr="00D458D1" w:rsidRDefault="006E1985" w:rsidP="00EF749A">
      <w:pPr>
        <w:spacing w:before="100" w:beforeAutospacing="1"/>
        <w:ind w:left="440" w:hangingChars="200" w:hanging="44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第</w:t>
      </w:r>
      <w:r w:rsidR="00847FF7">
        <w:rPr>
          <w:rFonts w:ascii="ＭＳ 明朝" w:eastAsia="ＭＳ 明朝" w:hAnsi="ＭＳ 明朝" w:hint="eastAsia"/>
          <w:color w:val="auto"/>
          <w:sz w:val="22"/>
          <w:szCs w:val="22"/>
        </w:rPr>
        <w:t>１０</w:t>
      </w:r>
      <w:r w:rsidRPr="00D458D1">
        <w:rPr>
          <w:rFonts w:ascii="ＭＳ 明朝" w:eastAsia="ＭＳ 明朝" w:hAnsi="ＭＳ 明朝" w:hint="eastAsia"/>
          <w:color w:val="auto"/>
          <w:sz w:val="22"/>
          <w:szCs w:val="22"/>
        </w:rPr>
        <w:t>条</w:t>
      </w:r>
      <w:r w:rsidR="00847FF7">
        <w:rPr>
          <w:rFonts w:ascii="ＭＳ 明朝" w:eastAsia="ＭＳ 明朝" w:hAnsi="ＭＳ 明朝" w:hint="eastAsia"/>
          <w:color w:val="auto"/>
          <w:sz w:val="22"/>
          <w:szCs w:val="22"/>
        </w:rPr>
        <w:t xml:space="preserve">　天災その他研究遂行上やむを得ない事由があるときは、甲乙</w:t>
      </w:r>
      <w:r w:rsidRPr="00D458D1">
        <w:rPr>
          <w:rFonts w:ascii="ＭＳ 明朝" w:eastAsia="ＭＳ 明朝" w:hAnsi="ＭＳ 明朝" w:hint="eastAsia"/>
          <w:color w:val="auto"/>
          <w:sz w:val="22"/>
          <w:szCs w:val="22"/>
        </w:rPr>
        <w:t>協議の上、本研究を中止し、又は研究期間を</w:t>
      </w:r>
      <w:r w:rsidR="00847FF7">
        <w:rPr>
          <w:rFonts w:ascii="ＭＳ 明朝" w:eastAsia="ＭＳ 明朝" w:hAnsi="ＭＳ 明朝" w:hint="eastAsia"/>
          <w:color w:val="auto"/>
          <w:sz w:val="22"/>
          <w:szCs w:val="22"/>
        </w:rPr>
        <w:t>短縮若しくは延長することができる。この場合において、甲又は乙は</w:t>
      </w:r>
      <w:r w:rsidRPr="00D458D1">
        <w:rPr>
          <w:rFonts w:ascii="ＭＳ 明朝" w:eastAsia="ＭＳ 明朝" w:hAnsi="ＭＳ 明朝" w:hint="eastAsia"/>
          <w:color w:val="auto"/>
          <w:sz w:val="22"/>
          <w:szCs w:val="22"/>
        </w:rPr>
        <w:t>その責を負わないものとする。</w:t>
      </w:r>
    </w:p>
    <w:p w:rsidR="006E1985" w:rsidRPr="00D458D1" w:rsidRDefault="006E1985">
      <w:pPr>
        <w:rPr>
          <w:rFonts w:ascii="ＭＳ 明朝" w:eastAsia="ＭＳ 明朝" w:hAnsi="ＭＳ 明朝" w:hint="eastAsia"/>
          <w:color w:val="auto"/>
          <w:sz w:val="22"/>
          <w:szCs w:val="22"/>
        </w:rPr>
      </w:pPr>
    </w:p>
    <w:p w:rsidR="006E1985" w:rsidRPr="00D458D1" w:rsidRDefault="006E1985" w:rsidP="009A4F0C">
      <w:pPr>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（研究の完了又は中止等に伴う研究経費等の取扱い）</w:t>
      </w:r>
    </w:p>
    <w:p w:rsidR="006E1985" w:rsidRPr="00D458D1" w:rsidRDefault="006E1985" w:rsidP="00EF749A">
      <w:pPr>
        <w:spacing w:before="100" w:beforeAutospacing="1"/>
        <w:ind w:left="440" w:hangingChars="200" w:hanging="440"/>
        <w:rPr>
          <w:rFonts w:ascii="ＭＳ 明朝" w:eastAsia="ＭＳ 明朝" w:hAnsi="ＭＳ 明朝" w:hint="eastAsia"/>
          <w:color w:val="auto"/>
          <w:sz w:val="22"/>
          <w:szCs w:val="22"/>
        </w:rPr>
      </w:pPr>
      <w:r w:rsidRPr="00D458D1">
        <w:rPr>
          <w:rFonts w:ascii="ＭＳ 明朝" w:eastAsia="ＭＳ 明朝" w:hAnsi="ＭＳ 明朝" w:hint="eastAsia"/>
          <w:color w:val="auto"/>
          <w:sz w:val="22"/>
          <w:szCs w:val="22"/>
        </w:rPr>
        <w:t>第</w:t>
      </w:r>
      <w:r w:rsidR="00F411B3">
        <w:rPr>
          <w:rFonts w:ascii="ＭＳ 明朝" w:eastAsia="ＭＳ 明朝" w:hAnsi="ＭＳ 明朝" w:hint="eastAsia"/>
          <w:color w:val="auto"/>
          <w:sz w:val="22"/>
          <w:szCs w:val="22"/>
        </w:rPr>
        <w:t>１１</w:t>
      </w:r>
      <w:r w:rsidRPr="00D458D1">
        <w:rPr>
          <w:rFonts w:ascii="ＭＳ 明朝" w:eastAsia="ＭＳ 明朝" w:hAnsi="ＭＳ 明朝" w:hint="eastAsia"/>
          <w:color w:val="auto"/>
          <w:sz w:val="22"/>
          <w:szCs w:val="22"/>
        </w:rPr>
        <w:t>条　本研究を完</w:t>
      </w:r>
      <w:r w:rsidR="00EF749A">
        <w:rPr>
          <w:rFonts w:ascii="ＭＳ 明朝" w:eastAsia="ＭＳ 明朝" w:hAnsi="ＭＳ 明朝" w:hint="eastAsia"/>
          <w:color w:val="auto"/>
          <w:sz w:val="22"/>
          <w:szCs w:val="22"/>
        </w:rPr>
        <w:t>了又は</w:t>
      </w:r>
      <w:r w:rsidRPr="00D458D1">
        <w:rPr>
          <w:rFonts w:ascii="ＭＳ 明朝" w:eastAsia="ＭＳ 明朝" w:hAnsi="ＭＳ 明朝" w:hint="eastAsia"/>
          <w:color w:val="auto"/>
          <w:sz w:val="22"/>
          <w:szCs w:val="22"/>
        </w:rPr>
        <w:t>中止した場合において、第</w:t>
      </w:r>
      <w:r w:rsidR="009C551F">
        <w:rPr>
          <w:rFonts w:ascii="ＭＳ 明朝" w:eastAsia="ＭＳ 明朝" w:hAnsi="ＭＳ 明朝" w:hint="eastAsia"/>
          <w:color w:val="auto"/>
          <w:sz w:val="22"/>
          <w:szCs w:val="22"/>
        </w:rPr>
        <w:t>6</w:t>
      </w:r>
      <w:r w:rsidRPr="00D458D1">
        <w:rPr>
          <w:rFonts w:ascii="ＭＳ 明朝" w:eastAsia="ＭＳ 明朝" w:hAnsi="ＭＳ 明朝" w:hint="eastAsia"/>
          <w:color w:val="auto"/>
          <w:sz w:val="22"/>
          <w:szCs w:val="22"/>
        </w:rPr>
        <w:t>条の規定により納付され</w:t>
      </w:r>
      <w:r w:rsidR="00EF749A">
        <w:rPr>
          <w:rFonts w:ascii="ＭＳ 明朝" w:eastAsia="ＭＳ 明朝" w:hAnsi="ＭＳ 明朝" w:hint="eastAsia"/>
          <w:color w:val="auto"/>
          <w:sz w:val="22"/>
          <w:szCs w:val="22"/>
        </w:rPr>
        <w:t>た研究経費の額に不用が生じた場合は、乙は</w:t>
      </w:r>
      <w:r w:rsidR="009C551F">
        <w:rPr>
          <w:rFonts w:ascii="ＭＳ 明朝" w:eastAsia="ＭＳ 明朝" w:hAnsi="ＭＳ 明朝" w:hint="eastAsia"/>
          <w:color w:val="auto"/>
          <w:sz w:val="22"/>
          <w:szCs w:val="22"/>
        </w:rPr>
        <w:t>甲に不用となった額の返還を請求できる。甲は乙から</w:t>
      </w:r>
      <w:r w:rsidRPr="00D458D1">
        <w:rPr>
          <w:rFonts w:ascii="ＭＳ 明朝" w:eastAsia="ＭＳ 明朝" w:hAnsi="ＭＳ 明朝" w:hint="eastAsia"/>
          <w:color w:val="auto"/>
          <w:sz w:val="22"/>
          <w:szCs w:val="22"/>
        </w:rPr>
        <w:t>返還請求があった場合、これに応じなければならない。</w:t>
      </w:r>
    </w:p>
    <w:p w:rsidR="006E1985" w:rsidRPr="00D458D1" w:rsidRDefault="00EF749A" w:rsidP="00EF749A">
      <w:pPr>
        <w:spacing w:before="100" w:beforeAutospacing="1"/>
        <w:ind w:leftChars="100" w:left="430" w:hangingChars="100" w:hanging="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２</w:t>
      </w:r>
      <w:r w:rsidR="006E1985" w:rsidRPr="00D458D1">
        <w:rPr>
          <w:rFonts w:ascii="ＭＳ 明朝" w:eastAsia="ＭＳ 明朝" w:hAnsi="ＭＳ 明朝" w:hint="eastAsia"/>
          <w:color w:val="auto"/>
          <w:sz w:val="22"/>
          <w:szCs w:val="22"/>
        </w:rPr>
        <w:t xml:space="preserve">　甲は、研究期間の延長により、納付された研究経費に不足を生じる恐れが発生した場合には、</w:t>
      </w:r>
      <w:r>
        <w:rPr>
          <w:rFonts w:ascii="ＭＳ 明朝" w:eastAsia="ＭＳ 明朝" w:hAnsi="ＭＳ 明朝" w:hint="eastAsia"/>
          <w:color w:val="auto"/>
          <w:sz w:val="22"/>
          <w:szCs w:val="22"/>
        </w:rPr>
        <w:t>直ちに乙に書面により通知するものとする。この場合において、乙は</w:t>
      </w:r>
      <w:r w:rsidR="006E1985" w:rsidRPr="00D458D1">
        <w:rPr>
          <w:rFonts w:ascii="ＭＳ 明朝" w:eastAsia="ＭＳ 明朝" w:hAnsi="ＭＳ 明朝" w:hint="eastAsia"/>
          <w:color w:val="auto"/>
          <w:sz w:val="22"/>
          <w:szCs w:val="22"/>
        </w:rPr>
        <w:t>甲と協議の上、不足する研究経費を負担するかどうかを決定するものとする。</w:t>
      </w:r>
    </w:p>
    <w:p w:rsidR="006E1985" w:rsidRPr="00D458D1" w:rsidRDefault="00EF749A" w:rsidP="00186CA0">
      <w:pPr>
        <w:spacing w:before="100" w:beforeAutospacing="1"/>
        <w:ind w:leftChars="100" w:left="430" w:hangingChars="100" w:hanging="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３</w:t>
      </w:r>
      <w:r w:rsidR="006E1985" w:rsidRPr="00D458D1">
        <w:rPr>
          <w:rFonts w:ascii="ＭＳ 明朝" w:eastAsia="ＭＳ 明朝" w:hAnsi="ＭＳ 明朝" w:hint="eastAsia"/>
          <w:color w:val="auto"/>
          <w:sz w:val="22"/>
          <w:szCs w:val="22"/>
        </w:rPr>
        <w:t xml:space="preserve">　甲は、本研究を完了し、又は中止したときには、第</w:t>
      </w:r>
      <w:r>
        <w:rPr>
          <w:rFonts w:ascii="ＭＳ 明朝" w:eastAsia="ＭＳ 明朝" w:hAnsi="ＭＳ 明朝" w:hint="eastAsia"/>
          <w:color w:val="auto"/>
          <w:sz w:val="22"/>
          <w:szCs w:val="22"/>
        </w:rPr>
        <w:t>９</w:t>
      </w:r>
      <w:r w:rsidR="006E1985" w:rsidRPr="00D458D1">
        <w:rPr>
          <w:rFonts w:ascii="ＭＳ 明朝" w:eastAsia="ＭＳ 明朝" w:hAnsi="ＭＳ 明朝" w:hint="eastAsia"/>
          <w:color w:val="auto"/>
          <w:sz w:val="22"/>
          <w:szCs w:val="22"/>
        </w:rPr>
        <w:t>条第</w:t>
      </w:r>
      <w:r>
        <w:rPr>
          <w:rFonts w:ascii="ＭＳ 明朝" w:eastAsia="ＭＳ 明朝" w:hAnsi="ＭＳ 明朝" w:hint="eastAsia"/>
          <w:color w:val="auto"/>
          <w:sz w:val="22"/>
          <w:szCs w:val="22"/>
        </w:rPr>
        <w:t>２項の規定により乙から受け入れた設備を研究の完了又は中止の時点の状態で、乙</w:t>
      </w:r>
      <w:r w:rsidR="006E1985" w:rsidRPr="00D458D1">
        <w:rPr>
          <w:rFonts w:ascii="ＭＳ 明朝" w:eastAsia="ＭＳ 明朝" w:hAnsi="ＭＳ 明朝" w:hint="eastAsia"/>
          <w:color w:val="auto"/>
          <w:sz w:val="22"/>
          <w:szCs w:val="22"/>
        </w:rPr>
        <w:t>に返還するも</w:t>
      </w:r>
      <w:r>
        <w:rPr>
          <w:rFonts w:ascii="ＭＳ 明朝" w:eastAsia="ＭＳ 明朝" w:hAnsi="ＭＳ 明朝" w:hint="eastAsia"/>
          <w:color w:val="auto"/>
          <w:sz w:val="22"/>
          <w:szCs w:val="22"/>
        </w:rPr>
        <w:t>のとする。この場合において、撤去及び搬出に要する経費は、乙</w:t>
      </w:r>
      <w:r w:rsidR="006E1985" w:rsidRPr="00D458D1">
        <w:rPr>
          <w:rFonts w:ascii="ＭＳ 明朝" w:eastAsia="ＭＳ 明朝" w:hAnsi="ＭＳ 明朝" w:hint="eastAsia"/>
          <w:color w:val="auto"/>
          <w:sz w:val="22"/>
          <w:szCs w:val="22"/>
        </w:rPr>
        <w:t>の負担とする。</w:t>
      </w:r>
    </w:p>
    <w:p w:rsidR="006E1985" w:rsidRPr="00D458D1" w:rsidRDefault="006E1985">
      <w:pPr>
        <w:rPr>
          <w:rFonts w:ascii="ＭＳ 明朝" w:eastAsia="ＭＳ 明朝" w:hAnsi="ＭＳ 明朝" w:hint="eastAsia"/>
          <w:color w:val="auto"/>
          <w:sz w:val="22"/>
          <w:szCs w:val="22"/>
        </w:rPr>
      </w:pPr>
    </w:p>
    <w:p w:rsidR="009A4F0C" w:rsidRDefault="009A4F0C" w:rsidP="009A4F0C">
      <w:pPr>
        <w:rPr>
          <w:rFonts w:ascii="ＭＳ 明朝" w:eastAsia="ＭＳ 明朝" w:hAnsi="ＭＳ 明朝" w:hint="eastAsia"/>
          <w:sz w:val="22"/>
          <w:szCs w:val="22"/>
        </w:rPr>
      </w:pPr>
    </w:p>
    <w:p w:rsidR="00015B22" w:rsidRPr="00015B22" w:rsidRDefault="00015B22" w:rsidP="009A4F0C">
      <w:pPr>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（知的財産権の帰属等）</w:t>
      </w:r>
    </w:p>
    <w:p w:rsidR="00015B22" w:rsidRPr="00015B22" w:rsidRDefault="00015B22" w:rsidP="00015B22">
      <w:pPr>
        <w:spacing w:before="100" w:beforeAutospacing="1"/>
        <w:ind w:left="440" w:hangingChars="200" w:hanging="440"/>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lastRenderedPageBreak/>
        <w:t>第</w:t>
      </w:r>
      <w:r>
        <w:rPr>
          <w:rFonts w:ascii="ＭＳ 明朝" w:eastAsia="ＭＳ 明朝" w:hAnsi="ＭＳ 明朝" w:hint="eastAsia"/>
          <w:sz w:val="22"/>
          <w:szCs w:val="22"/>
        </w:rPr>
        <w:t>１２</w:t>
      </w:r>
      <w:r w:rsidRPr="00015B22">
        <w:rPr>
          <w:rFonts w:ascii="ＭＳ 明朝" w:eastAsia="ＭＳ 明朝" w:hAnsi="ＭＳ 明朝" w:hint="eastAsia"/>
          <w:sz w:val="22"/>
          <w:szCs w:val="22"/>
        </w:rPr>
        <w:t>条　共同研究の結果生じた知的財産権は甲、乙協議し、その帰属、持分比率等を決定する。</w:t>
      </w:r>
    </w:p>
    <w:p w:rsidR="00015B22" w:rsidRPr="00015B22" w:rsidRDefault="00015B22" w:rsidP="00015B22">
      <w:pPr>
        <w:ind w:left="114" w:hanging="112"/>
        <w:rPr>
          <w:rFonts w:ascii="ＭＳ 明朝" w:eastAsia="ＭＳ 明朝" w:hAnsi="ＭＳ 明朝" w:hint="eastAsia"/>
          <w:spacing w:val="10"/>
          <w:sz w:val="22"/>
          <w:szCs w:val="22"/>
        </w:rPr>
      </w:pPr>
    </w:p>
    <w:p w:rsidR="00015B22" w:rsidRPr="00015B22" w:rsidRDefault="00015B22" w:rsidP="00015B22">
      <w:pPr>
        <w:rPr>
          <w:rFonts w:ascii="ＭＳ 明朝" w:eastAsia="ＭＳ 明朝" w:hAnsi="ＭＳ 明朝" w:hint="eastAsia"/>
          <w:sz w:val="22"/>
          <w:szCs w:val="22"/>
        </w:rPr>
      </w:pPr>
      <w:r w:rsidRPr="00015B22">
        <w:rPr>
          <w:rFonts w:ascii="ＭＳ 明朝" w:eastAsia="ＭＳ 明朝" w:hAnsi="ＭＳ 明朝" w:hint="eastAsia"/>
          <w:sz w:val="22"/>
          <w:szCs w:val="22"/>
        </w:rPr>
        <w:t>（特許料等）</w:t>
      </w:r>
    </w:p>
    <w:p w:rsidR="00015B22" w:rsidRPr="00015B22" w:rsidRDefault="00015B22" w:rsidP="00015B22">
      <w:pPr>
        <w:spacing w:before="100" w:beforeAutospacing="1"/>
        <w:ind w:left="440" w:hangingChars="200" w:hanging="440"/>
        <w:rPr>
          <w:rFonts w:ascii="ＭＳ 明朝" w:eastAsia="ＭＳ 明朝" w:hAnsi="ＭＳ 明朝" w:hint="eastAsia"/>
          <w:sz w:val="22"/>
          <w:szCs w:val="22"/>
        </w:rPr>
      </w:pPr>
      <w:r>
        <w:rPr>
          <w:rFonts w:ascii="ＭＳ 明朝" w:eastAsia="ＭＳ 明朝" w:hAnsi="ＭＳ 明朝" w:hint="eastAsia"/>
          <w:sz w:val="22"/>
          <w:szCs w:val="22"/>
        </w:rPr>
        <w:t>第１３</w:t>
      </w:r>
      <w:r w:rsidRPr="00015B22">
        <w:rPr>
          <w:rFonts w:ascii="ＭＳ 明朝" w:eastAsia="ＭＳ 明朝" w:hAnsi="ＭＳ 明朝" w:hint="eastAsia"/>
          <w:sz w:val="22"/>
          <w:szCs w:val="22"/>
        </w:rPr>
        <w:t>条　甲及び乙は、共有に係る知的財産権に関する出願費、特許料等の負担については、甲乙協議しこれを定め、別途共同出願契約を締結する。</w:t>
      </w:r>
    </w:p>
    <w:p w:rsidR="00015B22" w:rsidRPr="00015B22" w:rsidRDefault="00015B22" w:rsidP="00015B22">
      <w:pPr>
        <w:ind w:left="114" w:hanging="112"/>
        <w:rPr>
          <w:rFonts w:ascii="ＭＳ 明朝" w:eastAsia="ＭＳ 明朝" w:hAnsi="ＭＳ 明朝" w:hint="eastAsia"/>
          <w:spacing w:val="10"/>
          <w:sz w:val="22"/>
          <w:szCs w:val="22"/>
        </w:rPr>
      </w:pPr>
    </w:p>
    <w:p w:rsidR="00015B22" w:rsidRPr="00015B22" w:rsidRDefault="00015B22" w:rsidP="00015B22">
      <w:pPr>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（持分の譲渡等）</w:t>
      </w:r>
    </w:p>
    <w:p w:rsidR="00015B22" w:rsidRPr="00015B22" w:rsidRDefault="00015B22" w:rsidP="00015B22">
      <w:pPr>
        <w:spacing w:before="100" w:beforeAutospacing="1"/>
        <w:ind w:left="440" w:hangingChars="200" w:hanging="440"/>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第</w:t>
      </w:r>
      <w:r>
        <w:rPr>
          <w:rFonts w:ascii="ＭＳ 明朝" w:eastAsia="ＭＳ 明朝" w:hAnsi="ＭＳ 明朝" w:hint="eastAsia"/>
          <w:sz w:val="22"/>
          <w:szCs w:val="22"/>
        </w:rPr>
        <w:t>１４</w:t>
      </w:r>
      <w:r w:rsidR="00F82EDE">
        <w:rPr>
          <w:rFonts w:ascii="ＭＳ 明朝" w:eastAsia="ＭＳ 明朝" w:hAnsi="ＭＳ 明朝" w:hint="eastAsia"/>
          <w:sz w:val="22"/>
          <w:szCs w:val="22"/>
        </w:rPr>
        <w:t>条　甲は、本</w:t>
      </w:r>
      <w:r w:rsidRPr="00015B22">
        <w:rPr>
          <w:rFonts w:ascii="ＭＳ 明朝" w:eastAsia="ＭＳ 明朝" w:hAnsi="ＭＳ 明朝" w:hint="eastAsia"/>
          <w:sz w:val="22"/>
          <w:szCs w:val="22"/>
        </w:rPr>
        <w:t>研究の結果生じた発明等であって前条の協議により甲に帰属された知的財産権又は共有となった知的財産権の持分を乙（又は甲及び乙が協議の上指定した者）に限り譲渡又は実施許諾ができるものとし、別に定める譲渡契約又は実施許諾契約により、これを行うものとする。</w:t>
      </w:r>
    </w:p>
    <w:p w:rsidR="00015B22" w:rsidRPr="00015B22" w:rsidRDefault="00015B22" w:rsidP="009A4F0C">
      <w:pPr>
        <w:spacing w:before="100" w:beforeAutospacing="1"/>
        <w:ind w:leftChars="100" w:left="450" w:hangingChars="100" w:hanging="240"/>
        <w:rPr>
          <w:rFonts w:ascii="ＭＳ 明朝" w:eastAsia="ＭＳ 明朝" w:hAnsi="ＭＳ 明朝" w:hint="eastAsia"/>
          <w:spacing w:val="10"/>
          <w:sz w:val="22"/>
          <w:szCs w:val="22"/>
        </w:rPr>
      </w:pPr>
      <w:r>
        <w:rPr>
          <w:rFonts w:ascii="ＭＳ 明朝" w:eastAsia="ＭＳ 明朝" w:hAnsi="ＭＳ 明朝" w:hint="eastAsia"/>
          <w:spacing w:val="10"/>
          <w:sz w:val="22"/>
          <w:szCs w:val="22"/>
        </w:rPr>
        <w:t>２　第１２</w:t>
      </w:r>
      <w:r w:rsidRPr="00015B22">
        <w:rPr>
          <w:rFonts w:ascii="ＭＳ 明朝" w:eastAsia="ＭＳ 明朝" w:hAnsi="ＭＳ 明朝" w:hint="eastAsia"/>
          <w:spacing w:val="10"/>
          <w:sz w:val="22"/>
          <w:szCs w:val="22"/>
        </w:rPr>
        <w:t>条記載の協議により、知的財産権が乙単独に帰属した場合、甲は甲の係る施設において、研究目的に限り無償で実施することができる。</w:t>
      </w:r>
    </w:p>
    <w:p w:rsidR="00015B22" w:rsidRPr="00015B22" w:rsidRDefault="00015B22" w:rsidP="00015B22">
      <w:pPr>
        <w:ind w:left="114" w:hanging="112"/>
        <w:rPr>
          <w:rFonts w:ascii="ＭＳ 明朝" w:eastAsia="ＭＳ 明朝" w:hAnsi="ＭＳ 明朝" w:hint="eastAsia"/>
          <w:spacing w:val="10"/>
          <w:sz w:val="22"/>
          <w:szCs w:val="22"/>
        </w:rPr>
      </w:pPr>
    </w:p>
    <w:p w:rsidR="00015B22" w:rsidRPr="00015B22" w:rsidRDefault="00015B22" w:rsidP="00015B22">
      <w:pPr>
        <w:ind w:left="22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（実施料）</w:t>
      </w:r>
    </w:p>
    <w:p w:rsidR="00015B22" w:rsidRPr="00015B22" w:rsidRDefault="00015B22" w:rsidP="009A4F0C">
      <w:pPr>
        <w:spacing w:before="100" w:beforeAutospacing="1"/>
        <w:ind w:left="440" w:hangingChars="200" w:hanging="440"/>
        <w:rPr>
          <w:rFonts w:ascii="ＭＳ 明朝" w:eastAsia="ＭＳ 明朝" w:hAnsi="ＭＳ 明朝" w:hint="eastAsia"/>
          <w:sz w:val="22"/>
          <w:szCs w:val="22"/>
        </w:rPr>
      </w:pPr>
      <w:r w:rsidRPr="00015B22">
        <w:rPr>
          <w:rFonts w:ascii="ＭＳ 明朝" w:eastAsia="ＭＳ 明朝" w:hAnsi="ＭＳ 明朝" w:hint="eastAsia"/>
          <w:sz w:val="22"/>
          <w:szCs w:val="22"/>
        </w:rPr>
        <w:t>第</w:t>
      </w:r>
      <w:r>
        <w:rPr>
          <w:rFonts w:ascii="ＭＳ 明朝" w:eastAsia="ＭＳ 明朝" w:hAnsi="ＭＳ 明朝" w:hint="eastAsia"/>
          <w:sz w:val="22"/>
          <w:szCs w:val="22"/>
        </w:rPr>
        <w:t>１５</w:t>
      </w:r>
      <w:r w:rsidRPr="00015B22">
        <w:rPr>
          <w:rFonts w:ascii="ＭＳ 明朝" w:eastAsia="ＭＳ 明朝" w:hAnsi="ＭＳ 明朝" w:hint="eastAsia"/>
          <w:sz w:val="22"/>
          <w:szCs w:val="22"/>
        </w:rPr>
        <w:t>条　甲の単独所有、又は甲及び乙の共有となった知的財産権を乙が実施しようとするときは、別に実施契約で定める実施料を甲に支払わなければならない。</w:t>
      </w:r>
    </w:p>
    <w:p w:rsidR="00015B22" w:rsidRPr="00015B22" w:rsidRDefault="00015B22" w:rsidP="009A4F0C">
      <w:pPr>
        <w:spacing w:before="100" w:beforeAutospacing="1"/>
        <w:ind w:leftChars="100" w:left="43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２　甲及び乙の共有に係る知的財産権を第三者に実施させた場合の実施料は、当該知的財産権に係る甲及び乙の持分に応じて、それぞれに配分するものとする。</w:t>
      </w:r>
    </w:p>
    <w:p w:rsidR="00015B22" w:rsidRPr="00015B22" w:rsidRDefault="00015B22" w:rsidP="00015B22">
      <w:pPr>
        <w:ind w:left="114" w:hanging="112"/>
        <w:rPr>
          <w:rFonts w:ascii="ＭＳ 明朝" w:eastAsia="ＭＳ 明朝" w:hAnsi="ＭＳ 明朝" w:hint="eastAsia"/>
          <w:spacing w:val="10"/>
          <w:sz w:val="22"/>
          <w:szCs w:val="22"/>
        </w:rPr>
      </w:pPr>
    </w:p>
    <w:p w:rsidR="00015B22" w:rsidRPr="00015B22" w:rsidRDefault="00015B22" w:rsidP="00015B22">
      <w:pPr>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（情報の開示）</w:t>
      </w:r>
    </w:p>
    <w:p w:rsidR="00015B22" w:rsidRPr="00015B22" w:rsidRDefault="009A4F0C" w:rsidP="009A4F0C">
      <w:pPr>
        <w:spacing w:before="100" w:beforeAutospacing="1"/>
        <w:ind w:left="440" w:hangingChars="200" w:hanging="440"/>
        <w:rPr>
          <w:rFonts w:ascii="ＭＳ 明朝" w:eastAsia="ＭＳ 明朝" w:hAnsi="ＭＳ 明朝" w:hint="eastAsia"/>
          <w:sz w:val="22"/>
          <w:szCs w:val="22"/>
        </w:rPr>
      </w:pPr>
      <w:r>
        <w:rPr>
          <w:rFonts w:ascii="ＭＳ 明朝" w:eastAsia="ＭＳ 明朝" w:hAnsi="ＭＳ 明朝" w:hint="eastAsia"/>
          <w:sz w:val="22"/>
          <w:szCs w:val="22"/>
        </w:rPr>
        <w:t>第１６</w:t>
      </w:r>
      <w:r w:rsidR="00F82EDE">
        <w:rPr>
          <w:rFonts w:ascii="ＭＳ 明朝" w:eastAsia="ＭＳ 明朝" w:hAnsi="ＭＳ 明朝" w:hint="eastAsia"/>
          <w:sz w:val="22"/>
          <w:szCs w:val="22"/>
        </w:rPr>
        <w:t>条　乙は、本</w:t>
      </w:r>
      <w:r w:rsidR="00015B22" w:rsidRPr="00015B22">
        <w:rPr>
          <w:rFonts w:ascii="ＭＳ 明朝" w:eastAsia="ＭＳ 明朝" w:hAnsi="ＭＳ 明朝" w:hint="eastAsia"/>
          <w:sz w:val="22"/>
          <w:szCs w:val="22"/>
        </w:rPr>
        <w:t>研究に関して乙の有する情報・知識等を甲の本研究遂行に必要な範囲において甲に開示するものとする。</w:t>
      </w:r>
    </w:p>
    <w:p w:rsidR="00015B22" w:rsidRPr="00015B22" w:rsidRDefault="00015B22" w:rsidP="00015B22">
      <w:pPr>
        <w:ind w:left="220" w:hangingChars="100" w:hanging="220"/>
        <w:rPr>
          <w:rFonts w:ascii="ＭＳ 明朝" w:eastAsia="ＭＳ 明朝" w:hAnsi="ＭＳ 明朝" w:hint="eastAsia"/>
          <w:sz w:val="22"/>
          <w:szCs w:val="22"/>
        </w:rPr>
      </w:pPr>
    </w:p>
    <w:p w:rsidR="00015B22" w:rsidRPr="00015B22" w:rsidRDefault="00015B22" w:rsidP="00015B22">
      <w:pPr>
        <w:rPr>
          <w:rFonts w:ascii="ＭＳ 明朝" w:eastAsia="ＭＳ 明朝" w:hAnsi="ＭＳ 明朝" w:hint="eastAsia"/>
          <w:sz w:val="22"/>
          <w:szCs w:val="22"/>
        </w:rPr>
      </w:pPr>
      <w:r w:rsidRPr="00015B22">
        <w:rPr>
          <w:rFonts w:ascii="ＭＳ 明朝" w:eastAsia="ＭＳ 明朝" w:hAnsi="ＭＳ 明朝" w:hint="eastAsia"/>
          <w:sz w:val="22"/>
          <w:szCs w:val="22"/>
        </w:rPr>
        <w:t>（秘密の保持）</w:t>
      </w:r>
    </w:p>
    <w:p w:rsidR="00015B22" w:rsidRPr="00015B22" w:rsidRDefault="009A4F0C" w:rsidP="009A4F0C">
      <w:pPr>
        <w:spacing w:before="100" w:beforeAutospacing="1"/>
        <w:ind w:left="440" w:hangingChars="200" w:hanging="440"/>
        <w:rPr>
          <w:rFonts w:ascii="ＭＳ 明朝" w:eastAsia="ＭＳ 明朝" w:hAnsi="ＭＳ 明朝" w:hint="eastAsia"/>
          <w:spacing w:val="10"/>
          <w:sz w:val="22"/>
          <w:szCs w:val="22"/>
        </w:rPr>
      </w:pPr>
      <w:r>
        <w:rPr>
          <w:rFonts w:ascii="ＭＳ 明朝" w:eastAsia="ＭＳ 明朝" w:hAnsi="ＭＳ 明朝" w:hint="eastAsia"/>
          <w:sz w:val="22"/>
          <w:szCs w:val="22"/>
        </w:rPr>
        <w:t>第１７</w:t>
      </w:r>
      <w:r w:rsidR="00015B22" w:rsidRPr="00015B22">
        <w:rPr>
          <w:rFonts w:ascii="ＭＳ 明朝" w:eastAsia="ＭＳ 明朝" w:hAnsi="ＭＳ 明朝" w:hint="eastAsia"/>
          <w:sz w:val="22"/>
          <w:szCs w:val="22"/>
        </w:rPr>
        <w:t>条</w:t>
      </w:r>
      <w:r w:rsidR="00015B22" w:rsidRPr="00015B22">
        <w:rPr>
          <w:rFonts w:ascii="ＭＳ 明朝" w:eastAsia="ＭＳ 明朝" w:hAnsi="ＭＳ 明朝"/>
          <w:sz w:val="22"/>
          <w:szCs w:val="22"/>
        </w:rPr>
        <w:t xml:space="preserve">  </w:t>
      </w:r>
      <w:r w:rsidR="00F82EDE">
        <w:rPr>
          <w:rFonts w:ascii="ＭＳ 明朝" w:eastAsia="ＭＳ 明朝" w:hAnsi="ＭＳ 明朝" w:hint="eastAsia"/>
          <w:sz w:val="22"/>
          <w:szCs w:val="22"/>
        </w:rPr>
        <w:t>甲及び乙は、本</w:t>
      </w:r>
      <w:r w:rsidR="00015B22" w:rsidRPr="00015B22">
        <w:rPr>
          <w:rFonts w:ascii="ＭＳ 明朝" w:eastAsia="ＭＳ 明朝" w:hAnsi="ＭＳ 明朝" w:hint="eastAsia"/>
          <w:sz w:val="22"/>
          <w:szCs w:val="22"/>
        </w:rPr>
        <w:t>研究の実施に当たり、相手方より開示を受け又</w:t>
      </w:r>
      <w:r w:rsidR="00F82EDE">
        <w:rPr>
          <w:rFonts w:ascii="ＭＳ 明朝" w:eastAsia="ＭＳ 明朝" w:hAnsi="ＭＳ 明朝" w:hint="eastAsia"/>
          <w:sz w:val="22"/>
          <w:szCs w:val="22"/>
        </w:rPr>
        <w:t>は知り得た技術上及び営業上の一切の情報について、第２条の研究責任</w:t>
      </w:r>
      <w:r w:rsidR="00015B22" w:rsidRPr="00015B22">
        <w:rPr>
          <w:rFonts w:ascii="ＭＳ 明朝" w:eastAsia="ＭＳ 明朝" w:hAnsi="ＭＳ 明朝" w:hint="eastAsia"/>
          <w:sz w:val="22"/>
          <w:szCs w:val="22"/>
        </w:rPr>
        <w:t>者以外に開示・漏洩してはならない。また、甲及び乙</w:t>
      </w:r>
      <w:r w:rsidR="00F82EDE">
        <w:rPr>
          <w:rFonts w:ascii="ＭＳ 明朝" w:eastAsia="ＭＳ 明朝" w:hAnsi="ＭＳ 明朝" w:hint="eastAsia"/>
          <w:sz w:val="22"/>
          <w:szCs w:val="22"/>
        </w:rPr>
        <w:t>は、相手方より開示を受けた情報に関する秘密について、当該研究責任者がその所属を離れた後も含め保持する義務を、当該研究責任</w:t>
      </w:r>
      <w:r w:rsidR="00015B22" w:rsidRPr="00015B22">
        <w:rPr>
          <w:rFonts w:ascii="ＭＳ 明朝" w:eastAsia="ＭＳ 明朝" w:hAnsi="ＭＳ 明朝" w:hint="eastAsia"/>
          <w:sz w:val="22"/>
          <w:szCs w:val="22"/>
        </w:rPr>
        <w:t>者に対し負わせるものとする。ただし、次のいずれかに該当する情報については、この限りではない。</w:t>
      </w:r>
    </w:p>
    <w:p w:rsidR="00015B22" w:rsidRPr="00015B22" w:rsidRDefault="00015B22" w:rsidP="00015B22">
      <w:pPr>
        <w:rPr>
          <w:rFonts w:ascii="ＭＳ 明朝" w:eastAsia="ＭＳ 明朝" w:hAnsi="ＭＳ 明朝" w:hint="eastAsia"/>
          <w:spacing w:val="10"/>
          <w:sz w:val="22"/>
          <w:szCs w:val="22"/>
        </w:rPr>
      </w:pPr>
      <w:r w:rsidRPr="00015B22">
        <w:rPr>
          <w:rFonts w:ascii="ＭＳ 明朝" w:eastAsia="ＭＳ 明朝" w:hAnsi="ＭＳ 明朝"/>
          <w:sz w:val="22"/>
          <w:szCs w:val="22"/>
        </w:rPr>
        <w:t xml:space="preserve">  </w:t>
      </w:r>
      <w:r w:rsidRPr="00015B22">
        <w:rPr>
          <w:rFonts w:ascii="ＭＳ 明朝" w:eastAsia="ＭＳ 明朝" w:hAnsi="ＭＳ 明朝" w:hint="eastAsia"/>
          <w:sz w:val="22"/>
          <w:szCs w:val="22"/>
        </w:rPr>
        <w:t>（１）　開示を受け又は知得した際、既に自己が保有していたことを証明できる情報</w:t>
      </w:r>
    </w:p>
    <w:p w:rsidR="00015B22" w:rsidRPr="00015B22" w:rsidRDefault="00015B22" w:rsidP="00015B22">
      <w:pPr>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 xml:space="preserve">　（２）　開示を受け又は知得した際、既に公知となっている情報</w:t>
      </w:r>
    </w:p>
    <w:p w:rsidR="00015B22" w:rsidRPr="00015B22" w:rsidRDefault="00015B22" w:rsidP="00015B22">
      <w:pPr>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 xml:space="preserve">　（３）　開示を受け又は知得した後、自己の責めによらずに公知となった情報</w:t>
      </w:r>
    </w:p>
    <w:p w:rsidR="00015B22" w:rsidRPr="00015B22" w:rsidRDefault="00015B22" w:rsidP="00015B22">
      <w:pPr>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 xml:space="preserve">　（４）　正当な権限を有する第三者から適法に取得したことを証明できる内容</w:t>
      </w:r>
    </w:p>
    <w:p w:rsidR="00015B22" w:rsidRPr="00015B22" w:rsidRDefault="00015B22" w:rsidP="009A4F0C">
      <w:pPr>
        <w:ind w:left="1100" w:hangingChars="500" w:hanging="1100"/>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 xml:space="preserve">　（５）　相手方から開示された情報によることなく独自に開発・取得していたことを証明できる情報</w:t>
      </w:r>
    </w:p>
    <w:p w:rsidR="00015B22" w:rsidRPr="00015B22" w:rsidRDefault="00015B22" w:rsidP="00015B22">
      <w:pPr>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 xml:space="preserve">　（６）　書面により事前に相手方の同意を得たもの　</w:t>
      </w:r>
    </w:p>
    <w:p w:rsidR="00015B22" w:rsidRPr="00015B22" w:rsidRDefault="00015B22" w:rsidP="009A4F0C">
      <w:pPr>
        <w:spacing w:before="100" w:beforeAutospacing="1"/>
        <w:ind w:leftChars="100" w:left="430" w:hangingChars="100" w:hanging="220"/>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２　甲は、相手</w:t>
      </w:r>
      <w:r w:rsidR="00F82EDE">
        <w:rPr>
          <w:rFonts w:ascii="ＭＳ 明朝" w:eastAsia="ＭＳ 明朝" w:hAnsi="ＭＳ 明朝" w:hint="eastAsia"/>
          <w:sz w:val="22"/>
          <w:szCs w:val="22"/>
        </w:rPr>
        <w:t>方より開示を受け又は知り得た技術上及び営業上の一切の情報を本</w:t>
      </w:r>
      <w:r w:rsidRPr="00015B22">
        <w:rPr>
          <w:rFonts w:ascii="ＭＳ 明朝" w:eastAsia="ＭＳ 明朝" w:hAnsi="ＭＳ 明朝" w:hint="eastAsia"/>
          <w:sz w:val="22"/>
          <w:szCs w:val="22"/>
        </w:rPr>
        <w:t>研究以外の目的に使用してはならない。ただし、書面により事前に相手方の同意を得た場合はこの限りではない。</w:t>
      </w:r>
    </w:p>
    <w:p w:rsidR="00015B22" w:rsidRPr="00015B22" w:rsidRDefault="00015B22" w:rsidP="009A4F0C">
      <w:pPr>
        <w:spacing w:before="100" w:beforeAutospacing="1"/>
        <w:ind w:leftChars="100" w:left="43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３　前２項の有効</w:t>
      </w:r>
      <w:r w:rsidR="00F82EDE">
        <w:rPr>
          <w:rFonts w:ascii="ＭＳ 明朝" w:eastAsia="ＭＳ 明朝" w:hAnsi="ＭＳ 明朝" w:hint="eastAsia"/>
          <w:sz w:val="22"/>
          <w:szCs w:val="22"/>
        </w:rPr>
        <w:t>期間は、第２条の本</w:t>
      </w:r>
      <w:r w:rsidR="009A4F0C">
        <w:rPr>
          <w:rFonts w:ascii="ＭＳ 明朝" w:eastAsia="ＭＳ 明朝" w:hAnsi="ＭＳ 明朝" w:hint="eastAsia"/>
          <w:sz w:val="22"/>
          <w:szCs w:val="22"/>
        </w:rPr>
        <w:t>研究開始の日から研究完了後又は研究中止後3</w:t>
      </w:r>
      <w:r w:rsidRPr="00015B22">
        <w:rPr>
          <w:rFonts w:ascii="ＭＳ 明朝" w:eastAsia="ＭＳ 明朝" w:hAnsi="ＭＳ 明朝" w:hint="eastAsia"/>
          <w:sz w:val="22"/>
          <w:szCs w:val="22"/>
        </w:rPr>
        <w:t>年間とする。ただし、甲乙協議の上、この期間を延長し、又は短縮することができるものとする。</w:t>
      </w:r>
    </w:p>
    <w:p w:rsidR="00015B22" w:rsidRPr="00015B22" w:rsidRDefault="00015B22" w:rsidP="00015B22">
      <w:pPr>
        <w:ind w:left="226" w:hanging="224"/>
        <w:rPr>
          <w:rFonts w:ascii="ＭＳ 明朝" w:eastAsia="ＭＳ 明朝" w:hAnsi="ＭＳ 明朝" w:hint="eastAsia"/>
          <w:spacing w:val="10"/>
          <w:sz w:val="22"/>
          <w:szCs w:val="22"/>
        </w:rPr>
      </w:pPr>
    </w:p>
    <w:p w:rsidR="00015B22" w:rsidRPr="00015B22" w:rsidRDefault="00015B22" w:rsidP="00015B22">
      <w:pPr>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（研究成果の公表）</w:t>
      </w:r>
    </w:p>
    <w:p w:rsidR="00015B22" w:rsidRPr="00015B22" w:rsidRDefault="009A4F0C" w:rsidP="009A4F0C">
      <w:pPr>
        <w:ind w:left="440" w:hangingChars="200" w:hanging="440"/>
        <w:rPr>
          <w:rFonts w:ascii="ＭＳ 明朝" w:eastAsia="ＭＳ 明朝" w:hAnsi="ＭＳ 明朝" w:hint="eastAsia"/>
          <w:spacing w:val="10"/>
          <w:sz w:val="22"/>
          <w:szCs w:val="22"/>
        </w:rPr>
      </w:pPr>
      <w:r>
        <w:rPr>
          <w:rFonts w:ascii="ＭＳ 明朝" w:eastAsia="ＭＳ 明朝" w:hAnsi="ＭＳ 明朝" w:hint="eastAsia"/>
          <w:sz w:val="22"/>
          <w:szCs w:val="22"/>
        </w:rPr>
        <w:t>第１８</w:t>
      </w:r>
      <w:r w:rsidR="00F82EDE">
        <w:rPr>
          <w:rFonts w:ascii="ＭＳ 明朝" w:eastAsia="ＭＳ 明朝" w:hAnsi="ＭＳ 明朝" w:hint="eastAsia"/>
          <w:sz w:val="22"/>
          <w:szCs w:val="22"/>
        </w:rPr>
        <w:t>条　甲及び乙は、本</w:t>
      </w:r>
      <w:r w:rsidR="00015B22" w:rsidRPr="00015B22">
        <w:rPr>
          <w:rFonts w:ascii="ＭＳ 明朝" w:eastAsia="ＭＳ 明朝" w:hAnsi="ＭＳ 明朝" w:hint="eastAsia"/>
          <w:sz w:val="22"/>
          <w:szCs w:val="22"/>
        </w:rPr>
        <w:t>研究完了（研究期間が複数</w:t>
      </w:r>
      <w:r w:rsidR="00F82EDE">
        <w:rPr>
          <w:rFonts w:ascii="ＭＳ 明朝" w:eastAsia="ＭＳ 明朝" w:hAnsi="ＭＳ 明朝" w:hint="eastAsia"/>
          <w:sz w:val="22"/>
          <w:szCs w:val="22"/>
        </w:rPr>
        <w:t>年度にわたる場合は各年度末）の翌日</w:t>
      </w:r>
      <w:r w:rsidR="00F82EDE">
        <w:rPr>
          <w:rFonts w:ascii="ＭＳ 明朝" w:eastAsia="ＭＳ 明朝" w:hAnsi="ＭＳ 明朝" w:hint="eastAsia"/>
          <w:sz w:val="22"/>
          <w:szCs w:val="22"/>
        </w:rPr>
        <w:lastRenderedPageBreak/>
        <w:t>から起算し１２ヶ月以降、本</w:t>
      </w:r>
      <w:r w:rsidR="00015B22" w:rsidRPr="00015B22">
        <w:rPr>
          <w:rFonts w:ascii="ＭＳ 明朝" w:eastAsia="ＭＳ 明朝" w:hAnsi="ＭＳ 明朝" w:hint="eastAsia"/>
          <w:sz w:val="22"/>
          <w:szCs w:val="22"/>
        </w:rPr>
        <w:t>研究によって得られた研究成果（研究期間が複</w:t>
      </w:r>
      <w:r w:rsidR="00F82EDE">
        <w:rPr>
          <w:rFonts w:ascii="ＭＳ 明朝" w:eastAsia="ＭＳ 明朝" w:hAnsi="ＭＳ 明朝" w:hint="eastAsia"/>
          <w:sz w:val="22"/>
          <w:szCs w:val="22"/>
        </w:rPr>
        <w:t>数年度にわたる場合は当該年度に得られた研究成果）について、第１７</w:t>
      </w:r>
      <w:r w:rsidR="00015B22" w:rsidRPr="00015B22">
        <w:rPr>
          <w:rFonts w:ascii="ＭＳ 明朝" w:eastAsia="ＭＳ 明朝" w:hAnsi="ＭＳ 明朝" w:hint="eastAsia"/>
          <w:sz w:val="22"/>
          <w:szCs w:val="22"/>
        </w:rPr>
        <w:t>条で規定する秘密保持の義務を遵守した上で開示、発表若しくは公開すること（以下「研究成果の公表等」という。）ができるものとする。ただし、研究成果の公表</w:t>
      </w:r>
      <w:r w:rsidR="00F82EDE">
        <w:rPr>
          <w:rFonts w:ascii="ＭＳ 明朝" w:eastAsia="ＭＳ 明朝" w:hAnsi="ＭＳ 明朝" w:hint="eastAsia"/>
          <w:sz w:val="22"/>
          <w:szCs w:val="22"/>
        </w:rPr>
        <w:t>等</w:t>
      </w:r>
      <w:r w:rsidR="00015B22" w:rsidRPr="00015B22">
        <w:rPr>
          <w:rFonts w:ascii="ＭＳ 明朝" w:eastAsia="ＭＳ 明朝" w:hAnsi="ＭＳ 明朝" w:hint="eastAsia"/>
          <w:sz w:val="22"/>
          <w:szCs w:val="22"/>
        </w:rPr>
        <w:t>という大学の社会的使命を踏まえ、相手方の同意を得た場合は、公表の時期を早めることができるものとする。なお、いかなる場合であっても、相手方の同意なく、ノウハウを開示してはならない。</w:t>
      </w:r>
    </w:p>
    <w:p w:rsidR="00015B22" w:rsidRPr="00015B22" w:rsidRDefault="00015B22" w:rsidP="009A4F0C">
      <w:pPr>
        <w:spacing w:beforeLines="50" w:before="120"/>
        <w:ind w:left="226" w:hanging="224"/>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２　前項の場合、甲又は乙（以下「公表希望当事者」という。）は、研究成果の公表等を行おうとする日の６０日前までにその内容を書面にて相手方に通知しなければならない。また、公表希望当事者は、事前の書面による了解を得た上</w:t>
      </w:r>
      <w:r w:rsidR="00F82EDE">
        <w:rPr>
          <w:rFonts w:ascii="ＭＳ 明朝" w:eastAsia="ＭＳ 明朝" w:hAnsi="ＭＳ 明朝" w:hint="eastAsia"/>
          <w:sz w:val="22"/>
          <w:szCs w:val="22"/>
        </w:rPr>
        <w:t>で、その内容が本</w:t>
      </w:r>
      <w:r w:rsidRPr="00015B22">
        <w:rPr>
          <w:rFonts w:ascii="ＭＳ 明朝" w:eastAsia="ＭＳ 明朝" w:hAnsi="ＭＳ 明朝" w:hint="eastAsia"/>
          <w:sz w:val="22"/>
          <w:szCs w:val="22"/>
        </w:rPr>
        <w:t>研究の結果得られたものであることを明示することができる。</w:t>
      </w:r>
    </w:p>
    <w:p w:rsidR="00015B22" w:rsidRPr="00015B22" w:rsidRDefault="00015B22" w:rsidP="009A4F0C">
      <w:pPr>
        <w:spacing w:before="100" w:beforeAutospacing="1"/>
        <w:ind w:left="226" w:hanging="224"/>
        <w:rPr>
          <w:rFonts w:ascii="ＭＳ 明朝" w:eastAsia="ＭＳ 明朝" w:hAnsi="ＭＳ 明朝" w:hint="eastAsia"/>
          <w:sz w:val="22"/>
          <w:szCs w:val="22"/>
        </w:rPr>
      </w:pPr>
      <w:r w:rsidRPr="00015B22">
        <w:rPr>
          <w:rFonts w:ascii="ＭＳ 明朝" w:eastAsia="ＭＳ 明朝" w:hAnsi="ＭＳ 明朝" w:hint="eastAsia"/>
          <w:sz w:val="22"/>
          <w:szCs w:val="22"/>
        </w:rPr>
        <w:t>３　通知を受けた相手方は、前項の通知の内容に、研究成果の公表等が将来期待される利益を侵害する恐れがあると判断されるときは当該通知受理後３０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rsidR="00015B22" w:rsidRPr="00015B22" w:rsidRDefault="00015B22" w:rsidP="00015B22">
      <w:pPr>
        <w:ind w:left="226" w:hanging="224"/>
        <w:rPr>
          <w:rFonts w:ascii="ＭＳ 明朝" w:eastAsia="ＭＳ 明朝" w:hAnsi="ＭＳ 明朝" w:hint="eastAsia"/>
          <w:sz w:val="22"/>
          <w:szCs w:val="22"/>
        </w:rPr>
      </w:pPr>
      <w:r w:rsidRPr="00015B22">
        <w:rPr>
          <w:rFonts w:ascii="ＭＳ 明朝" w:eastAsia="ＭＳ 明朝" w:hAnsi="ＭＳ 明朝" w:hint="eastAsia"/>
          <w:sz w:val="22"/>
          <w:szCs w:val="22"/>
        </w:rPr>
        <w:t xml:space="preserve">　但し、通知を受けた相手方が、本項記載の期日までに通知しなかった場合には、研究成果の公表</w:t>
      </w:r>
      <w:r w:rsidR="00F82EDE">
        <w:rPr>
          <w:rFonts w:ascii="ＭＳ 明朝" w:eastAsia="ＭＳ 明朝" w:hAnsi="ＭＳ 明朝" w:hint="eastAsia"/>
          <w:sz w:val="22"/>
          <w:szCs w:val="22"/>
        </w:rPr>
        <w:t>等</w:t>
      </w:r>
      <w:r w:rsidRPr="00015B22">
        <w:rPr>
          <w:rFonts w:ascii="ＭＳ 明朝" w:eastAsia="ＭＳ 明朝" w:hAnsi="ＭＳ 明朝" w:hint="eastAsia"/>
          <w:sz w:val="22"/>
          <w:szCs w:val="22"/>
        </w:rPr>
        <w:t>は了解されたものとする。</w:t>
      </w:r>
    </w:p>
    <w:p w:rsidR="00015B22" w:rsidRPr="00015B22" w:rsidRDefault="00F82EDE" w:rsidP="009A4F0C">
      <w:pPr>
        <w:spacing w:beforeLines="50" w:before="120"/>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４　第２項の通知しなければならない期間は、本</w:t>
      </w:r>
      <w:r w:rsidR="003E6703">
        <w:rPr>
          <w:rFonts w:ascii="ＭＳ 明朝" w:eastAsia="ＭＳ 明朝" w:hAnsi="ＭＳ 明朝" w:hint="eastAsia"/>
          <w:sz w:val="22"/>
          <w:szCs w:val="22"/>
        </w:rPr>
        <w:t>研究完了後の翌日から起算して２</w:t>
      </w:r>
      <w:r w:rsidR="00015B22" w:rsidRPr="00015B22">
        <w:rPr>
          <w:rFonts w:ascii="ＭＳ 明朝" w:eastAsia="ＭＳ 明朝" w:hAnsi="ＭＳ 明朝" w:hint="eastAsia"/>
          <w:sz w:val="22"/>
          <w:szCs w:val="22"/>
        </w:rPr>
        <w:t>年間とする。ただし、甲乙協議の上、この期間を延長し、又は短縮することができるものとする。</w:t>
      </w:r>
    </w:p>
    <w:p w:rsidR="00015B22" w:rsidRPr="00015B22" w:rsidRDefault="00015B22" w:rsidP="00015B22">
      <w:pPr>
        <w:rPr>
          <w:rFonts w:ascii="ＭＳ 明朝" w:eastAsia="ＭＳ 明朝" w:hAnsi="ＭＳ 明朝" w:hint="eastAsia"/>
          <w:sz w:val="22"/>
          <w:szCs w:val="22"/>
        </w:rPr>
      </w:pPr>
    </w:p>
    <w:p w:rsidR="00015B22" w:rsidRPr="00015B22" w:rsidRDefault="00015B22" w:rsidP="00015B22">
      <w:pPr>
        <w:rPr>
          <w:rFonts w:ascii="ＭＳ 明朝" w:eastAsia="ＭＳ 明朝" w:hAnsi="ＭＳ 明朝" w:hint="eastAsia"/>
          <w:sz w:val="22"/>
          <w:szCs w:val="22"/>
        </w:rPr>
      </w:pPr>
      <w:r w:rsidRPr="00015B22">
        <w:rPr>
          <w:rFonts w:ascii="ＭＳ 明朝" w:eastAsia="ＭＳ 明朝" w:hAnsi="ＭＳ 明朝" w:hint="eastAsia"/>
          <w:sz w:val="22"/>
          <w:szCs w:val="22"/>
        </w:rPr>
        <w:t>（研究協力者の参加及び協力）</w:t>
      </w:r>
    </w:p>
    <w:p w:rsidR="00015B22" w:rsidRPr="00015B22" w:rsidRDefault="00CF5CAB" w:rsidP="00015B22">
      <w:pPr>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第１９</w:t>
      </w:r>
      <w:r w:rsidR="00F82EDE">
        <w:rPr>
          <w:rFonts w:ascii="ＭＳ 明朝" w:eastAsia="ＭＳ 明朝" w:hAnsi="ＭＳ 明朝" w:hint="eastAsia"/>
          <w:sz w:val="22"/>
          <w:szCs w:val="22"/>
        </w:rPr>
        <w:t>条　甲乙のいずれかが、共同研究遂行上、研究責任</w:t>
      </w:r>
      <w:r w:rsidR="00015B22" w:rsidRPr="00015B22">
        <w:rPr>
          <w:rFonts w:ascii="ＭＳ 明朝" w:eastAsia="ＭＳ 明朝" w:hAnsi="ＭＳ 明朝" w:hint="eastAsia"/>
          <w:sz w:val="22"/>
          <w:szCs w:val="22"/>
        </w:rPr>
        <w:t>者以外の者の参加ないし協力を得ることが必要と認めた場合、相手方の同意を得た上で、</w:t>
      </w:r>
      <w:r w:rsidR="00F82EDE">
        <w:rPr>
          <w:rFonts w:ascii="ＭＳ 明朝" w:eastAsia="ＭＳ 明朝" w:hAnsi="ＭＳ 明朝" w:hint="eastAsia"/>
          <w:sz w:val="22"/>
          <w:szCs w:val="22"/>
        </w:rPr>
        <w:t>当該研究者以外の者を研究協力者として本</w:t>
      </w:r>
      <w:r w:rsidR="00015B22" w:rsidRPr="00015B22">
        <w:rPr>
          <w:rFonts w:ascii="ＭＳ 明朝" w:eastAsia="ＭＳ 明朝" w:hAnsi="ＭＳ 明朝" w:hint="eastAsia"/>
          <w:sz w:val="22"/>
          <w:szCs w:val="22"/>
        </w:rPr>
        <w:t>研究に参加させることができる。</w:t>
      </w:r>
    </w:p>
    <w:p w:rsidR="00015B22" w:rsidRPr="00015B22" w:rsidRDefault="00F82EDE" w:rsidP="00CF5CAB">
      <w:pPr>
        <w:spacing w:before="100" w:beforeAutospacing="1"/>
        <w:ind w:left="187" w:hangingChars="85" w:hanging="187"/>
        <w:rPr>
          <w:rFonts w:ascii="ＭＳ 明朝" w:eastAsia="ＭＳ 明朝" w:hAnsi="ＭＳ 明朝" w:hint="eastAsia"/>
          <w:sz w:val="22"/>
          <w:szCs w:val="22"/>
        </w:rPr>
      </w:pPr>
      <w:r>
        <w:rPr>
          <w:rFonts w:ascii="ＭＳ 明朝" w:eastAsia="ＭＳ 明朝" w:hAnsi="ＭＳ 明朝" w:hint="eastAsia"/>
          <w:sz w:val="22"/>
          <w:szCs w:val="22"/>
        </w:rPr>
        <w:t>２　研究責任者以外の者が研究協力者となるに当たっては、当該研究責任</w:t>
      </w:r>
      <w:r w:rsidR="00015B22" w:rsidRPr="00015B22">
        <w:rPr>
          <w:rFonts w:ascii="ＭＳ 明朝" w:eastAsia="ＭＳ 明朝" w:hAnsi="ＭＳ 明朝" w:hint="eastAsia"/>
          <w:sz w:val="22"/>
          <w:szCs w:val="22"/>
        </w:rPr>
        <w:t>者以外の者を研究協力者に加えるよう相手方に同意を求めた甲又は乙（以下「当該当事者」という。）は、研究協力者となる者に本契約内容を遵守させなければならない。</w:t>
      </w:r>
    </w:p>
    <w:p w:rsidR="00015B22" w:rsidRPr="00015B22" w:rsidRDefault="00015B22" w:rsidP="00CF5CAB">
      <w:pPr>
        <w:spacing w:before="100" w:beforeAutospacing="1"/>
        <w:ind w:left="187" w:hangingChars="85" w:hanging="187"/>
        <w:rPr>
          <w:rFonts w:ascii="ＭＳ 明朝" w:eastAsia="ＭＳ 明朝" w:hAnsi="ＭＳ 明朝" w:hint="eastAsia"/>
          <w:sz w:val="22"/>
          <w:szCs w:val="22"/>
        </w:rPr>
      </w:pPr>
      <w:r w:rsidRPr="00015B22">
        <w:rPr>
          <w:rFonts w:ascii="ＭＳ 明朝" w:eastAsia="ＭＳ 明朝" w:hAnsi="ＭＳ 明朝" w:hint="eastAsia"/>
          <w:sz w:val="22"/>
          <w:szCs w:val="22"/>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rsidR="00015B22" w:rsidRPr="00015B22" w:rsidRDefault="00F82EDE" w:rsidP="00015B22">
      <w:pPr>
        <w:ind w:left="187" w:hangingChars="85" w:hanging="187"/>
        <w:rPr>
          <w:rFonts w:ascii="ＭＳ 明朝" w:eastAsia="ＭＳ 明朝" w:hAnsi="ＭＳ 明朝" w:hint="eastAsia"/>
          <w:sz w:val="22"/>
          <w:szCs w:val="22"/>
        </w:rPr>
      </w:pPr>
      <w:r>
        <w:rPr>
          <w:rFonts w:ascii="ＭＳ 明朝" w:eastAsia="ＭＳ 明朝" w:hAnsi="ＭＳ 明朝" w:hint="eastAsia"/>
          <w:sz w:val="22"/>
          <w:szCs w:val="22"/>
        </w:rPr>
        <w:t>４　研究協力者が本</w:t>
      </w:r>
      <w:r w:rsidR="00015B22" w:rsidRPr="00015B22">
        <w:rPr>
          <w:rFonts w:ascii="ＭＳ 明朝" w:eastAsia="ＭＳ 明朝" w:hAnsi="ＭＳ 明朝" w:hint="eastAsia"/>
          <w:sz w:val="22"/>
          <w:szCs w:val="22"/>
        </w:rPr>
        <w:t>研究の結果、発明等を行った場合は、第14条の規定を準用するものとする。</w:t>
      </w:r>
    </w:p>
    <w:p w:rsidR="00015B22" w:rsidRPr="00015B22" w:rsidRDefault="00015B22" w:rsidP="00015B22">
      <w:pPr>
        <w:ind w:left="22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 xml:space="preserve">　</w:t>
      </w:r>
    </w:p>
    <w:p w:rsidR="00015B22" w:rsidRPr="00015B22" w:rsidRDefault="00015B22" w:rsidP="00015B22">
      <w:pPr>
        <w:ind w:left="22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（情報交換）</w:t>
      </w:r>
    </w:p>
    <w:p w:rsidR="00015B22" w:rsidRPr="00015B22" w:rsidRDefault="00CF5CAB" w:rsidP="00CF5CAB">
      <w:pPr>
        <w:spacing w:before="100" w:beforeAutospacing="1"/>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第２０</w:t>
      </w:r>
      <w:r w:rsidR="00F82EDE">
        <w:rPr>
          <w:rFonts w:ascii="ＭＳ 明朝" w:eastAsia="ＭＳ 明朝" w:hAnsi="ＭＳ 明朝" w:hint="eastAsia"/>
          <w:sz w:val="22"/>
          <w:szCs w:val="22"/>
        </w:rPr>
        <w:t>条　甲及び乙は、本</w:t>
      </w:r>
      <w:r w:rsidR="00015B22" w:rsidRPr="00015B22">
        <w:rPr>
          <w:rFonts w:ascii="ＭＳ 明朝" w:eastAsia="ＭＳ 明朝" w:hAnsi="ＭＳ 明朝" w:hint="eastAsia"/>
          <w:sz w:val="22"/>
          <w:szCs w:val="22"/>
        </w:rPr>
        <w:t>研究の実施に必要な情報、資料を相互に無償で提供又は開示するものとする。ただし、甲及び乙以外の者との契約により秘密保持義務を負っているものについては、この限りではない。</w:t>
      </w:r>
    </w:p>
    <w:p w:rsidR="00015B22" w:rsidRPr="00015B22" w:rsidRDefault="00F82EDE" w:rsidP="00015B22">
      <w:pPr>
        <w:pStyle w:val="3"/>
        <w:ind w:left="220" w:hanging="220"/>
        <w:rPr>
          <w:rFonts w:ascii="ＭＳ 明朝" w:eastAsia="ＭＳ 明朝" w:hAnsi="ＭＳ 明朝" w:hint="eastAsia"/>
          <w:sz w:val="22"/>
          <w:szCs w:val="22"/>
        </w:rPr>
      </w:pPr>
      <w:r>
        <w:rPr>
          <w:rFonts w:ascii="ＭＳ 明朝" w:eastAsia="ＭＳ 明朝" w:hAnsi="ＭＳ 明朝" w:hint="eastAsia"/>
          <w:sz w:val="22"/>
          <w:szCs w:val="22"/>
        </w:rPr>
        <w:t>２　提供された資料は、本研究完了後又は本</w:t>
      </w:r>
      <w:r w:rsidR="00015B22" w:rsidRPr="00015B22">
        <w:rPr>
          <w:rFonts w:ascii="ＭＳ 明朝" w:eastAsia="ＭＳ 明朝" w:hAnsi="ＭＳ 明朝" w:hint="eastAsia"/>
          <w:sz w:val="22"/>
          <w:szCs w:val="22"/>
        </w:rPr>
        <w:t>研究中止後相手方に返還するものとする。</w:t>
      </w:r>
    </w:p>
    <w:p w:rsidR="00015B22" w:rsidRPr="00015B22" w:rsidRDefault="00015B22" w:rsidP="00015B22">
      <w:pPr>
        <w:rPr>
          <w:rFonts w:ascii="ＭＳ 明朝" w:eastAsia="ＭＳ 明朝" w:hAnsi="ＭＳ 明朝" w:hint="eastAsia"/>
          <w:sz w:val="22"/>
          <w:szCs w:val="22"/>
        </w:rPr>
      </w:pPr>
    </w:p>
    <w:p w:rsidR="00015B22" w:rsidRPr="00015B22" w:rsidRDefault="00015B22" w:rsidP="00015B22">
      <w:pPr>
        <w:rPr>
          <w:rFonts w:ascii="ＭＳ 明朝" w:eastAsia="ＭＳ 明朝" w:hAnsi="ＭＳ 明朝" w:hint="eastAsia"/>
          <w:sz w:val="22"/>
          <w:szCs w:val="22"/>
        </w:rPr>
      </w:pPr>
      <w:r w:rsidRPr="00015B22">
        <w:rPr>
          <w:rFonts w:ascii="ＭＳ 明朝" w:eastAsia="ＭＳ 明朝" w:hAnsi="ＭＳ 明朝" w:hint="eastAsia"/>
          <w:sz w:val="22"/>
          <w:szCs w:val="22"/>
        </w:rPr>
        <w:t>（契約の解除）</w:t>
      </w:r>
    </w:p>
    <w:p w:rsidR="00015B22" w:rsidRPr="00015B22" w:rsidRDefault="00CF5CAB" w:rsidP="00015B22">
      <w:pPr>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第２１</w:t>
      </w:r>
      <w:r w:rsidR="00015B22" w:rsidRPr="00015B22">
        <w:rPr>
          <w:rFonts w:ascii="ＭＳ 明朝" w:eastAsia="ＭＳ 明朝" w:hAnsi="ＭＳ 明朝" w:hint="eastAsia"/>
          <w:sz w:val="22"/>
          <w:szCs w:val="22"/>
        </w:rPr>
        <w:t>条　甲は、乙が第5条第１項に規定する研究経費を所定の支払期限までに支払わないときは、本契約を解除することができる。</w:t>
      </w:r>
    </w:p>
    <w:p w:rsidR="00015B22" w:rsidRPr="00015B22" w:rsidRDefault="00015B22" w:rsidP="00015B22">
      <w:pPr>
        <w:ind w:left="22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２　甲及び乙は、次の各号のいずれかに該当し、催告後30日以内に是正されないときは本契約を解除することができるものとする。</w:t>
      </w:r>
    </w:p>
    <w:p w:rsidR="00015B22" w:rsidRPr="00015B22" w:rsidRDefault="00015B22" w:rsidP="00015B22">
      <w:pPr>
        <w:ind w:left="22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 xml:space="preserve">　(1)　相手方が本契約の履行に関し、不正又は不当の行為をしたとき</w:t>
      </w:r>
    </w:p>
    <w:p w:rsidR="00015B22" w:rsidRPr="00015B22" w:rsidRDefault="00015B22" w:rsidP="00015B22">
      <w:pPr>
        <w:ind w:left="22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 xml:space="preserve">　(2)　相手方が本契約に違反したとき</w:t>
      </w:r>
    </w:p>
    <w:p w:rsidR="00015B22" w:rsidRPr="00015B22" w:rsidRDefault="00015B22" w:rsidP="00015B22">
      <w:pPr>
        <w:ind w:left="220" w:hangingChars="100" w:hanging="220"/>
        <w:rPr>
          <w:rFonts w:ascii="ＭＳ 明朝" w:eastAsia="ＭＳ 明朝" w:hAnsi="ＭＳ 明朝" w:hint="eastAsia"/>
          <w:sz w:val="22"/>
          <w:szCs w:val="22"/>
        </w:rPr>
      </w:pPr>
    </w:p>
    <w:p w:rsidR="00015B22" w:rsidRPr="00015B22" w:rsidRDefault="00015B22" w:rsidP="00CF5CAB">
      <w:pPr>
        <w:rPr>
          <w:rFonts w:ascii="ＭＳ 明朝" w:eastAsia="ＭＳ 明朝" w:hAnsi="ＭＳ 明朝" w:hint="eastAsia"/>
          <w:sz w:val="22"/>
          <w:szCs w:val="22"/>
        </w:rPr>
      </w:pPr>
      <w:r w:rsidRPr="00015B22">
        <w:rPr>
          <w:rFonts w:ascii="ＭＳ 明朝" w:eastAsia="ＭＳ 明朝" w:hAnsi="ＭＳ 明朝" w:hint="eastAsia"/>
          <w:sz w:val="22"/>
          <w:szCs w:val="22"/>
        </w:rPr>
        <w:t>（損害賠償）</w:t>
      </w:r>
    </w:p>
    <w:p w:rsidR="00015B22" w:rsidRPr="00015B22" w:rsidRDefault="00015B22" w:rsidP="00015B22">
      <w:pPr>
        <w:ind w:left="22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第２</w:t>
      </w:r>
      <w:r w:rsidR="00CF5CAB">
        <w:rPr>
          <w:rFonts w:ascii="ＭＳ 明朝" w:eastAsia="ＭＳ 明朝" w:hAnsi="ＭＳ 明朝" w:hint="eastAsia"/>
          <w:sz w:val="22"/>
          <w:szCs w:val="22"/>
        </w:rPr>
        <w:t>２</w:t>
      </w:r>
      <w:r w:rsidR="00F82EDE">
        <w:rPr>
          <w:rFonts w:ascii="ＭＳ 明朝" w:eastAsia="ＭＳ 明朝" w:hAnsi="ＭＳ 明朝" w:hint="eastAsia"/>
          <w:sz w:val="22"/>
          <w:szCs w:val="22"/>
        </w:rPr>
        <w:t>条　甲又は乙は、前条に掲げる事由及び甲、乙、研究責任</w:t>
      </w:r>
      <w:r w:rsidRPr="00015B22">
        <w:rPr>
          <w:rFonts w:ascii="ＭＳ 明朝" w:eastAsia="ＭＳ 明朝" w:hAnsi="ＭＳ 明朝" w:hint="eastAsia"/>
          <w:sz w:val="22"/>
          <w:szCs w:val="22"/>
        </w:rPr>
        <w:t>者又は研究協力者が故意又は重大な過失によって相手方に損害を与えたときには、その損害を賠償しなければならない。</w:t>
      </w:r>
    </w:p>
    <w:p w:rsidR="00015B22" w:rsidRPr="00015B22" w:rsidRDefault="00015B22" w:rsidP="00015B22">
      <w:pPr>
        <w:ind w:left="220" w:hangingChars="100" w:hanging="220"/>
        <w:rPr>
          <w:rFonts w:ascii="ＭＳ 明朝" w:eastAsia="ＭＳ 明朝" w:hAnsi="ＭＳ 明朝" w:hint="eastAsia"/>
          <w:sz w:val="22"/>
          <w:szCs w:val="22"/>
        </w:rPr>
      </w:pPr>
    </w:p>
    <w:p w:rsidR="00015B22" w:rsidRPr="00015B22" w:rsidRDefault="00015B22" w:rsidP="00015B22">
      <w:pPr>
        <w:ind w:left="22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（契約の有効期間）</w:t>
      </w:r>
    </w:p>
    <w:p w:rsidR="00015B22" w:rsidRPr="00015B22" w:rsidRDefault="00CF5CAB" w:rsidP="00015B22">
      <w:pPr>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第２３</w:t>
      </w:r>
      <w:r w:rsidR="00015B22" w:rsidRPr="00015B22">
        <w:rPr>
          <w:rFonts w:ascii="ＭＳ 明朝" w:eastAsia="ＭＳ 明朝" w:hAnsi="ＭＳ 明朝" w:hint="eastAsia"/>
          <w:sz w:val="22"/>
          <w:szCs w:val="22"/>
        </w:rPr>
        <w:t>条　本契約の有効期間は、第２条に定める期間とする。</w:t>
      </w:r>
    </w:p>
    <w:p w:rsidR="00015B22" w:rsidRPr="00015B22" w:rsidRDefault="00CF5CAB" w:rsidP="00015B22">
      <w:pPr>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２　本契約の失効後も、第４条、第１２条から第１８条、第２２条及び第２５</w:t>
      </w:r>
      <w:r w:rsidR="00015B22" w:rsidRPr="00015B22">
        <w:rPr>
          <w:rFonts w:ascii="ＭＳ 明朝" w:eastAsia="ＭＳ 明朝" w:hAnsi="ＭＳ 明朝" w:hint="eastAsia"/>
          <w:sz w:val="22"/>
          <w:szCs w:val="22"/>
        </w:rPr>
        <w:t>条の規定は、当該条項に定める期間又は対象事項が全て消滅するまで有効に存続する。</w:t>
      </w:r>
    </w:p>
    <w:p w:rsidR="00015B22" w:rsidRPr="00015B22" w:rsidRDefault="00015B22" w:rsidP="00015B22">
      <w:pPr>
        <w:pStyle w:val="ac"/>
        <w:rPr>
          <w:rFonts w:ascii="ＭＳ 明朝" w:eastAsia="ＭＳ 明朝" w:hAnsi="ＭＳ 明朝" w:hint="eastAsia"/>
          <w:sz w:val="22"/>
          <w:szCs w:val="22"/>
        </w:rPr>
      </w:pPr>
    </w:p>
    <w:p w:rsidR="00015B22" w:rsidRPr="00015B22" w:rsidRDefault="00015B22" w:rsidP="00015B22">
      <w:pPr>
        <w:pStyle w:val="ac"/>
        <w:rPr>
          <w:rFonts w:ascii="ＭＳ 明朝" w:eastAsia="ＭＳ 明朝" w:hAnsi="ＭＳ 明朝" w:hint="eastAsia"/>
          <w:sz w:val="22"/>
          <w:szCs w:val="22"/>
        </w:rPr>
      </w:pPr>
      <w:r w:rsidRPr="00015B22">
        <w:rPr>
          <w:rFonts w:ascii="ＭＳ 明朝" w:eastAsia="ＭＳ 明朝" w:hAnsi="ＭＳ 明朝" w:hint="eastAsia"/>
          <w:sz w:val="22"/>
          <w:szCs w:val="22"/>
        </w:rPr>
        <w:t>（協議）</w:t>
      </w:r>
    </w:p>
    <w:p w:rsidR="00015B22" w:rsidRPr="00015B22" w:rsidRDefault="00CF5CAB" w:rsidP="00015B22">
      <w:pPr>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第２４</w:t>
      </w:r>
      <w:r w:rsidR="00015B22" w:rsidRPr="00015B22">
        <w:rPr>
          <w:rFonts w:ascii="ＭＳ 明朝" w:eastAsia="ＭＳ 明朝" w:hAnsi="ＭＳ 明朝" w:hint="eastAsia"/>
          <w:sz w:val="22"/>
          <w:szCs w:val="22"/>
        </w:rPr>
        <w:t>条　この契約に定めのない事項について、これを定める必要があるときは、甲乙協議の上、定めるものとする。</w:t>
      </w:r>
    </w:p>
    <w:p w:rsidR="00015B22" w:rsidRPr="00015B22" w:rsidRDefault="00015B22" w:rsidP="00015B22">
      <w:pPr>
        <w:ind w:left="22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 xml:space="preserve">　</w:t>
      </w:r>
    </w:p>
    <w:p w:rsidR="00015B22" w:rsidRPr="00015B22" w:rsidRDefault="00015B22" w:rsidP="00015B22">
      <w:pPr>
        <w:ind w:left="220" w:hangingChars="100" w:hanging="220"/>
        <w:rPr>
          <w:rFonts w:ascii="ＭＳ 明朝" w:eastAsia="ＭＳ 明朝" w:hAnsi="ＭＳ 明朝" w:hint="eastAsia"/>
          <w:sz w:val="22"/>
          <w:szCs w:val="22"/>
        </w:rPr>
      </w:pPr>
      <w:r w:rsidRPr="00015B22">
        <w:rPr>
          <w:rFonts w:ascii="ＭＳ 明朝" w:eastAsia="ＭＳ 明朝" w:hAnsi="ＭＳ 明朝" w:hint="eastAsia"/>
          <w:sz w:val="22"/>
          <w:szCs w:val="22"/>
        </w:rPr>
        <w:t>（裁判管轄）</w:t>
      </w:r>
    </w:p>
    <w:p w:rsidR="00015B22" w:rsidRPr="00015B22" w:rsidRDefault="00CF5CAB" w:rsidP="00015B22">
      <w:pPr>
        <w:pStyle w:val="3"/>
        <w:ind w:left="220" w:hanging="220"/>
        <w:rPr>
          <w:rFonts w:ascii="ＭＳ 明朝" w:eastAsia="ＭＳ 明朝" w:hAnsi="ＭＳ 明朝" w:hint="eastAsia"/>
          <w:sz w:val="22"/>
          <w:szCs w:val="22"/>
        </w:rPr>
      </w:pPr>
      <w:r>
        <w:rPr>
          <w:rFonts w:ascii="ＭＳ 明朝" w:eastAsia="ＭＳ 明朝" w:hAnsi="ＭＳ 明朝" w:hint="eastAsia"/>
          <w:sz w:val="22"/>
          <w:szCs w:val="22"/>
        </w:rPr>
        <w:t>第２５</w:t>
      </w:r>
      <w:r w:rsidR="00015B22" w:rsidRPr="00015B22">
        <w:rPr>
          <w:rFonts w:ascii="ＭＳ 明朝" w:eastAsia="ＭＳ 明朝" w:hAnsi="ＭＳ 明朝" w:hint="eastAsia"/>
          <w:sz w:val="22"/>
          <w:szCs w:val="22"/>
        </w:rPr>
        <w:t>条　本契約に関する訴は、甲を所在地とする福岡地方裁判所の管轄に属する。</w:t>
      </w:r>
    </w:p>
    <w:p w:rsidR="00015B22" w:rsidRPr="00015B22" w:rsidRDefault="00015B22" w:rsidP="00015B22">
      <w:pPr>
        <w:ind w:leftChars="100" w:left="430" w:hangingChars="100" w:hanging="220"/>
        <w:rPr>
          <w:rFonts w:ascii="ＭＳ 明朝" w:eastAsia="ＭＳ 明朝" w:hAnsi="ＭＳ 明朝" w:hint="eastAsia"/>
          <w:sz w:val="22"/>
          <w:szCs w:val="22"/>
        </w:rPr>
      </w:pPr>
    </w:p>
    <w:p w:rsidR="00015B22" w:rsidRPr="00015B22" w:rsidRDefault="00015B22" w:rsidP="00015B22">
      <w:pPr>
        <w:ind w:leftChars="86" w:left="181" w:firstLineChars="14" w:firstLine="31"/>
        <w:rPr>
          <w:rFonts w:ascii="ＭＳ 明朝" w:eastAsia="ＭＳ 明朝" w:hAnsi="ＭＳ 明朝" w:hint="eastAsia"/>
          <w:sz w:val="22"/>
          <w:szCs w:val="22"/>
        </w:rPr>
      </w:pPr>
      <w:r w:rsidRPr="00015B22">
        <w:rPr>
          <w:rFonts w:ascii="ＭＳ 明朝" w:eastAsia="ＭＳ 明朝" w:hAnsi="ＭＳ 明朝" w:hint="eastAsia"/>
          <w:sz w:val="22"/>
          <w:szCs w:val="22"/>
        </w:rPr>
        <w:t xml:space="preserve">　以上、この契約の締結を証するため、本契約書2通を作成し、甲、乙それぞれ1通を保管するものとする。</w:t>
      </w:r>
    </w:p>
    <w:p w:rsidR="00015B22" w:rsidRPr="00015B22" w:rsidRDefault="00015B22" w:rsidP="00015B22">
      <w:pPr>
        <w:ind w:leftChars="86" w:left="181" w:firstLineChars="14" w:firstLine="31"/>
        <w:rPr>
          <w:rFonts w:ascii="ＭＳ 明朝" w:eastAsia="ＭＳ 明朝" w:hAnsi="ＭＳ 明朝" w:hint="eastAsia"/>
          <w:sz w:val="22"/>
          <w:szCs w:val="22"/>
        </w:rPr>
      </w:pPr>
    </w:p>
    <w:p w:rsidR="00015B22" w:rsidRPr="00015B22" w:rsidRDefault="00015B22" w:rsidP="00015B22">
      <w:pPr>
        <w:rPr>
          <w:rFonts w:ascii="ＭＳ 明朝" w:eastAsia="ＭＳ 明朝" w:hAnsi="ＭＳ 明朝" w:hint="eastAsia"/>
          <w:sz w:val="22"/>
          <w:szCs w:val="22"/>
        </w:rPr>
      </w:pPr>
    </w:p>
    <w:p w:rsidR="00015B22" w:rsidRPr="00015B22" w:rsidRDefault="00015B22" w:rsidP="005D085E">
      <w:pPr>
        <w:ind w:leftChars="100" w:left="210" w:firstLineChars="100" w:firstLine="220"/>
        <w:rPr>
          <w:rFonts w:ascii="ＭＳ 明朝" w:eastAsia="ＭＳ 明朝" w:hAnsi="ＭＳ 明朝" w:hint="eastAsia"/>
          <w:sz w:val="22"/>
          <w:szCs w:val="22"/>
        </w:rPr>
      </w:pPr>
      <w:r w:rsidRPr="00015B22">
        <w:rPr>
          <w:rFonts w:ascii="ＭＳ 明朝" w:eastAsia="ＭＳ 明朝" w:hAnsi="ＭＳ 明朝" w:hint="eastAsia"/>
          <w:sz w:val="22"/>
          <w:szCs w:val="22"/>
        </w:rPr>
        <w:t xml:space="preserve">　　年　　月　　　日</w:t>
      </w:r>
    </w:p>
    <w:p w:rsidR="00015B22" w:rsidRPr="00015B22" w:rsidRDefault="00015B22" w:rsidP="00015B22">
      <w:pPr>
        <w:ind w:left="220" w:hangingChars="100" w:hanging="220"/>
        <w:rPr>
          <w:rFonts w:ascii="ＭＳ 明朝" w:eastAsia="ＭＳ 明朝" w:hAnsi="ＭＳ 明朝" w:hint="eastAsia"/>
          <w:sz w:val="22"/>
          <w:szCs w:val="22"/>
        </w:rPr>
      </w:pPr>
    </w:p>
    <w:p w:rsidR="00015B22" w:rsidRPr="00015B22" w:rsidRDefault="00015B22" w:rsidP="00015B22">
      <w:pPr>
        <w:ind w:left="220" w:hangingChars="100" w:hanging="220"/>
        <w:rPr>
          <w:rFonts w:ascii="ＭＳ 明朝" w:eastAsia="ＭＳ 明朝" w:hAnsi="ＭＳ 明朝" w:hint="eastAsia"/>
          <w:sz w:val="22"/>
          <w:szCs w:val="22"/>
        </w:rPr>
      </w:pPr>
    </w:p>
    <w:p w:rsidR="00015B22" w:rsidRPr="00015B22" w:rsidRDefault="00015B22" w:rsidP="00015B22">
      <w:pPr>
        <w:ind w:left="220" w:hangingChars="100" w:hanging="220"/>
        <w:rPr>
          <w:rFonts w:ascii="ＭＳ 明朝" w:eastAsia="ＭＳ 明朝" w:hAnsi="ＭＳ 明朝" w:hint="eastAsia"/>
          <w:sz w:val="22"/>
          <w:szCs w:val="22"/>
        </w:rPr>
      </w:pPr>
    </w:p>
    <w:p w:rsidR="00015B22" w:rsidRPr="00015B22" w:rsidRDefault="00015B22" w:rsidP="00015B22">
      <w:pPr>
        <w:ind w:firstLine="3742"/>
        <w:rPr>
          <w:rFonts w:ascii="ＭＳ 明朝" w:eastAsia="ＭＳ 明朝" w:hAnsi="ＭＳ 明朝"/>
          <w:spacing w:val="10"/>
          <w:sz w:val="22"/>
          <w:szCs w:val="22"/>
        </w:rPr>
      </w:pPr>
      <w:r w:rsidRPr="00015B22">
        <w:rPr>
          <w:rFonts w:ascii="ＭＳ 明朝" w:eastAsia="ＭＳ 明朝" w:hAnsi="ＭＳ 明朝" w:hint="eastAsia"/>
          <w:sz w:val="22"/>
          <w:szCs w:val="22"/>
        </w:rPr>
        <w:t>（甲）</w:t>
      </w:r>
      <w:r w:rsidR="005D085E" w:rsidRPr="00015B22">
        <w:rPr>
          <w:rFonts w:ascii="ＭＳ 明朝" w:eastAsia="ＭＳ 明朝" w:hAnsi="ＭＳ 明朝" w:hint="eastAsia"/>
          <w:sz w:val="22"/>
          <w:szCs w:val="22"/>
        </w:rPr>
        <w:t>住所</w:t>
      </w:r>
    </w:p>
    <w:p w:rsidR="00015B22" w:rsidRPr="00015B22" w:rsidRDefault="00015B22" w:rsidP="00015B22">
      <w:pPr>
        <w:ind w:left="4082"/>
        <w:rPr>
          <w:rFonts w:ascii="ＭＳ 明朝" w:eastAsia="ＭＳ 明朝" w:hAnsi="ＭＳ 明朝" w:hint="eastAsia"/>
          <w:spacing w:val="10"/>
          <w:sz w:val="22"/>
          <w:szCs w:val="22"/>
        </w:rPr>
      </w:pPr>
    </w:p>
    <w:p w:rsidR="005D085E" w:rsidRPr="00015B22" w:rsidRDefault="005D085E" w:rsidP="005D085E">
      <w:pPr>
        <w:ind w:left="4082"/>
        <w:rPr>
          <w:rFonts w:ascii="ＭＳ 明朝" w:eastAsia="ＭＳ 明朝" w:hAnsi="ＭＳ 明朝" w:hint="eastAsia"/>
          <w:spacing w:val="10"/>
          <w:sz w:val="22"/>
          <w:szCs w:val="22"/>
        </w:rPr>
      </w:pPr>
    </w:p>
    <w:p w:rsidR="005D085E" w:rsidRPr="00015B22" w:rsidRDefault="005D085E" w:rsidP="005D085E">
      <w:pPr>
        <w:ind w:right="808" w:firstLineChars="2147" w:firstLine="4723"/>
        <w:rPr>
          <w:rFonts w:ascii="ＭＳ 明朝" w:eastAsia="ＭＳ 明朝" w:hAnsi="ＭＳ 明朝" w:hint="eastAsia"/>
          <w:spacing w:val="10"/>
          <w:sz w:val="22"/>
          <w:szCs w:val="22"/>
        </w:rPr>
      </w:pPr>
      <w:r>
        <w:rPr>
          <w:rFonts w:ascii="ＭＳ 明朝" w:eastAsia="ＭＳ 明朝" w:hAnsi="ＭＳ 明朝" w:hint="eastAsia"/>
          <w:sz w:val="22"/>
          <w:szCs w:val="22"/>
        </w:rPr>
        <w:t xml:space="preserve">                  </w:t>
      </w:r>
      <w:r w:rsidRPr="00015B22">
        <w:rPr>
          <w:rFonts w:ascii="ＭＳ 明朝" w:eastAsia="ＭＳ 明朝" w:hAnsi="ＭＳ 明朝" w:hint="eastAsia"/>
          <w:sz w:val="22"/>
          <w:szCs w:val="22"/>
        </w:rPr>
        <w:t>印</w:t>
      </w:r>
    </w:p>
    <w:p w:rsidR="00015B22" w:rsidRPr="00015B22" w:rsidRDefault="00015B22" w:rsidP="00015B22">
      <w:pPr>
        <w:ind w:left="4082"/>
        <w:rPr>
          <w:rFonts w:ascii="ＭＳ 明朝" w:eastAsia="ＭＳ 明朝" w:hAnsi="ＭＳ 明朝" w:hint="eastAsia"/>
          <w:spacing w:val="10"/>
          <w:sz w:val="22"/>
          <w:szCs w:val="22"/>
        </w:rPr>
      </w:pPr>
    </w:p>
    <w:p w:rsidR="00015B22" w:rsidRPr="00015B22" w:rsidRDefault="00015B22" w:rsidP="00015B22">
      <w:pPr>
        <w:ind w:firstLine="3742"/>
        <w:rPr>
          <w:rFonts w:ascii="ＭＳ 明朝" w:eastAsia="ＭＳ 明朝" w:hAnsi="ＭＳ 明朝" w:hint="eastAsia"/>
          <w:spacing w:val="10"/>
          <w:sz w:val="22"/>
          <w:szCs w:val="22"/>
        </w:rPr>
      </w:pPr>
      <w:r w:rsidRPr="00015B22">
        <w:rPr>
          <w:rFonts w:ascii="ＭＳ 明朝" w:eastAsia="ＭＳ 明朝" w:hAnsi="ＭＳ 明朝" w:hint="eastAsia"/>
          <w:sz w:val="22"/>
          <w:szCs w:val="22"/>
        </w:rPr>
        <w:t>（乙）住所</w:t>
      </w:r>
    </w:p>
    <w:p w:rsidR="005D085E" w:rsidRPr="00015B22" w:rsidRDefault="005D085E" w:rsidP="005D085E">
      <w:pPr>
        <w:ind w:left="4082"/>
        <w:rPr>
          <w:rFonts w:ascii="ＭＳ 明朝" w:eastAsia="ＭＳ 明朝" w:hAnsi="ＭＳ 明朝" w:hint="eastAsia"/>
          <w:spacing w:val="10"/>
          <w:sz w:val="22"/>
          <w:szCs w:val="22"/>
        </w:rPr>
      </w:pPr>
    </w:p>
    <w:p w:rsidR="005D085E" w:rsidRPr="00015B22" w:rsidRDefault="005D085E" w:rsidP="005D085E">
      <w:pPr>
        <w:ind w:left="4082"/>
        <w:rPr>
          <w:rFonts w:ascii="ＭＳ 明朝" w:eastAsia="ＭＳ 明朝" w:hAnsi="ＭＳ 明朝" w:hint="eastAsia"/>
          <w:spacing w:val="10"/>
          <w:sz w:val="22"/>
          <w:szCs w:val="22"/>
        </w:rPr>
      </w:pPr>
    </w:p>
    <w:p w:rsidR="00015B22" w:rsidRPr="00015B22" w:rsidRDefault="00656748" w:rsidP="00015B22">
      <w:pPr>
        <w:ind w:right="808" w:firstLineChars="2147" w:firstLine="4723"/>
        <w:rPr>
          <w:rFonts w:ascii="ＭＳ 明朝" w:eastAsia="ＭＳ 明朝" w:hAnsi="ＭＳ 明朝" w:hint="eastAsia"/>
          <w:spacing w:val="10"/>
          <w:sz w:val="22"/>
          <w:szCs w:val="22"/>
        </w:rPr>
      </w:pPr>
      <w:r>
        <w:rPr>
          <w:rFonts w:ascii="ＭＳ 明朝" w:eastAsia="ＭＳ 明朝" w:hAnsi="ＭＳ 明朝" w:hint="eastAsia"/>
          <w:sz w:val="22"/>
          <w:szCs w:val="22"/>
        </w:rPr>
        <w:t xml:space="preserve">                  </w:t>
      </w:r>
      <w:r w:rsidR="00015B22" w:rsidRPr="00015B22">
        <w:rPr>
          <w:rFonts w:ascii="ＭＳ 明朝" w:eastAsia="ＭＳ 明朝" w:hAnsi="ＭＳ 明朝" w:hint="eastAsia"/>
          <w:sz w:val="22"/>
          <w:szCs w:val="22"/>
        </w:rPr>
        <w:t>印</w:t>
      </w:r>
    </w:p>
    <w:p w:rsidR="00015B22" w:rsidRPr="00015B22" w:rsidRDefault="00015B22" w:rsidP="005D085E">
      <w:pPr>
        <w:rPr>
          <w:rFonts w:ascii="ＭＳ 明朝" w:eastAsia="ＭＳ 明朝" w:hAnsi="ＭＳ 明朝" w:hint="eastAsia"/>
          <w:sz w:val="22"/>
          <w:szCs w:val="22"/>
        </w:rPr>
      </w:pPr>
    </w:p>
    <w:sectPr w:rsidR="00015B22" w:rsidRPr="00015B22" w:rsidSect="00327B9A">
      <w:headerReference w:type="default" r:id="rId8"/>
      <w:footerReference w:type="default" r:id="rId9"/>
      <w:footnotePr>
        <w:numRestart w:val="eachPage"/>
      </w:footnotePr>
      <w:type w:val="continuous"/>
      <w:pgSz w:w="11906" w:h="16838" w:code="9"/>
      <w:pgMar w:top="1202" w:right="1418" w:bottom="1191" w:left="1418" w:header="720" w:footer="720" w:gutter="0"/>
      <w:pgNumType w:start="1"/>
      <w:cols w:space="720"/>
      <w:noEndnote/>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43F" w:rsidRDefault="009D343F">
      <w:r>
        <w:separator/>
      </w:r>
    </w:p>
  </w:endnote>
  <w:endnote w:type="continuationSeparator" w:id="0">
    <w:p w:rsidR="009D343F" w:rsidRDefault="009D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0C" w:rsidRDefault="009A4F0C">
    <w:pPr>
      <w:framePr w:wrap="auto" w:vAnchor="text" w:hAnchor="margin" w:xAlign="center" w:y="1"/>
      <w:rPr>
        <w:rFonts w:ascii="ＭＳ 明朝" w:hint="eastAsia"/>
        <w:spacing w:val="60"/>
        <w:sz w:val="20"/>
        <w:szCs w:val="20"/>
      </w:rPr>
    </w:pPr>
    <w:r>
      <w:rPr>
        <w:sz w:val="20"/>
        <w:szCs w:val="20"/>
      </w:rPr>
      <w:fldChar w:fldCharType="begin"/>
    </w:r>
    <w:r>
      <w:rPr>
        <w:sz w:val="20"/>
        <w:szCs w:val="20"/>
      </w:rPr>
      <w:instrText>page \* MERGEFORMAT</w:instrText>
    </w:r>
    <w:r>
      <w:rPr>
        <w:sz w:val="20"/>
        <w:szCs w:val="20"/>
      </w:rPr>
      <w:fldChar w:fldCharType="separate"/>
    </w:r>
    <w:r w:rsidR="009A0513">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43F" w:rsidRDefault="009D343F">
      <w:r>
        <w:rPr>
          <w:rFonts w:ascii="ＭＳ 明朝"/>
          <w:color w:val="auto"/>
          <w:sz w:val="2"/>
          <w:szCs w:val="2"/>
        </w:rPr>
        <w:continuationSeparator/>
      </w:r>
    </w:p>
  </w:footnote>
  <w:footnote w:type="continuationSeparator" w:id="0">
    <w:p w:rsidR="009D343F" w:rsidRDefault="009D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0C" w:rsidRDefault="009A4F0C">
    <w:pPr>
      <w:overflowPunct/>
      <w:autoSpaceDE w:val="0"/>
      <w:autoSpaceDN w:val="0"/>
      <w:jc w:val="right"/>
      <w:textAlignment w:val="auto"/>
      <w:rPr>
        <w:rFonts w:ascii="ＭＳ 明朝" w:hint="eastAsia"/>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8A4"/>
    <w:multiLevelType w:val="hybridMultilevel"/>
    <w:tmpl w:val="EC285140"/>
    <w:lvl w:ilvl="0" w:tplc="F1D62544">
      <w:start w:val="1"/>
      <w:numFmt w:val="ideographTraditional"/>
      <w:lvlText w:val="（%1）"/>
      <w:lvlJc w:val="left"/>
      <w:pPr>
        <w:tabs>
          <w:tab w:val="num" w:pos="4348"/>
        </w:tabs>
        <w:ind w:left="4348" w:hanging="720"/>
      </w:pPr>
      <w:rPr>
        <w:rFonts w:hint="eastAsia"/>
      </w:rPr>
    </w:lvl>
    <w:lvl w:ilvl="1" w:tplc="04090017">
      <w:start w:val="1"/>
      <w:numFmt w:val="aiueoFullWidth"/>
      <w:lvlText w:val="(%2)"/>
      <w:lvlJc w:val="left"/>
      <w:pPr>
        <w:tabs>
          <w:tab w:val="num" w:pos="4468"/>
        </w:tabs>
        <w:ind w:left="4468" w:hanging="420"/>
      </w:pPr>
    </w:lvl>
    <w:lvl w:ilvl="2" w:tplc="04090011">
      <w:start w:val="1"/>
      <w:numFmt w:val="decimalEnclosedCircle"/>
      <w:lvlText w:val="%3"/>
      <w:lvlJc w:val="left"/>
      <w:pPr>
        <w:tabs>
          <w:tab w:val="num" w:pos="4888"/>
        </w:tabs>
        <w:ind w:left="4888" w:hanging="420"/>
      </w:pPr>
    </w:lvl>
    <w:lvl w:ilvl="3" w:tplc="0409000F">
      <w:start w:val="1"/>
      <w:numFmt w:val="decimal"/>
      <w:lvlText w:val="%4."/>
      <w:lvlJc w:val="left"/>
      <w:pPr>
        <w:tabs>
          <w:tab w:val="num" w:pos="5308"/>
        </w:tabs>
        <w:ind w:left="5308" w:hanging="420"/>
      </w:pPr>
    </w:lvl>
    <w:lvl w:ilvl="4" w:tplc="04090017">
      <w:start w:val="1"/>
      <w:numFmt w:val="aiueoFullWidth"/>
      <w:lvlText w:val="(%5)"/>
      <w:lvlJc w:val="left"/>
      <w:pPr>
        <w:tabs>
          <w:tab w:val="num" w:pos="5728"/>
        </w:tabs>
        <w:ind w:left="5728" w:hanging="420"/>
      </w:pPr>
    </w:lvl>
    <w:lvl w:ilvl="5" w:tplc="04090011">
      <w:start w:val="1"/>
      <w:numFmt w:val="decimalEnclosedCircle"/>
      <w:lvlText w:val="%6"/>
      <w:lvlJc w:val="left"/>
      <w:pPr>
        <w:tabs>
          <w:tab w:val="num" w:pos="6148"/>
        </w:tabs>
        <w:ind w:left="6148" w:hanging="420"/>
      </w:pPr>
    </w:lvl>
    <w:lvl w:ilvl="6" w:tplc="0409000F">
      <w:start w:val="1"/>
      <w:numFmt w:val="decimal"/>
      <w:lvlText w:val="%7."/>
      <w:lvlJc w:val="left"/>
      <w:pPr>
        <w:tabs>
          <w:tab w:val="num" w:pos="6568"/>
        </w:tabs>
        <w:ind w:left="6568" w:hanging="420"/>
      </w:pPr>
    </w:lvl>
    <w:lvl w:ilvl="7" w:tplc="04090017">
      <w:start w:val="1"/>
      <w:numFmt w:val="aiueoFullWidth"/>
      <w:lvlText w:val="(%8)"/>
      <w:lvlJc w:val="left"/>
      <w:pPr>
        <w:tabs>
          <w:tab w:val="num" w:pos="6988"/>
        </w:tabs>
        <w:ind w:left="6988" w:hanging="420"/>
      </w:pPr>
    </w:lvl>
    <w:lvl w:ilvl="8" w:tplc="04090011">
      <w:start w:val="1"/>
      <w:numFmt w:val="decimalEnclosedCircle"/>
      <w:lvlText w:val="%9"/>
      <w:lvlJc w:val="left"/>
      <w:pPr>
        <w:tabs>
          <w:tab w:val="num" w:pos="7408"/>
        </w:tabs>
        <w:ind w:left="7408" w:hanging="420"/>
      </w:pPr>
    </w:lvl>
  </w:abstractNum>
  <w:abstractNum w:abstractNumId="1" w15:restartNumberingAfterBreak="0">
    <w:nsid w:val="12FA4788"/>
    <w:multiLevelType w:val="multilevel"/>
    <w:tmpl w:val="DFAA06AA"/>
    <w:lvl w:ilvl="0">
      <w:start w:val="19"/>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7F553CA"/>
    <w:multiLevelType w:val="hybridMultilevel"/>
    <w:tmpl w:val="D298A2B8"/>
    <w:lvl w:ilvl="0" w:tplc="4162D00C">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255D84"/>
    <w:multiLevelType w:val="hybridMultilevel"/>
    <w:tmpl w:val="6026FF24"/>
    <w:lvl w:ilvl="0" w:tplc="704A47E4">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BC5439"/>
    <w:multiLevelType w:val="multilevel"/>
    <w:tmpl w:val="DFAA06AA"/>
    <w:lvl w:ilvl="0">
      <w:start w:val="19"/>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CB43EC7"/>
    <w:multiLevelType w:val="hybridMultilevel"/>
    <w:tmpl w:val="DFAA06AA"/>
    <w:lvl w:ilvl="0" w:tplc="96CA46D6">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470605"/>
    <w:multiLevelType w:val="hybridMultilevel"/>
    <w:tmpl w:val="1250E684"/>
    <w:lvl w:ilvl="0" w:tplc="EB08378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6B27E4"/>
    <w:multiLevelType w:val="hybridMultilevel"/>
    <w:tmpl w:val="6596B862"/>
    <w:lvl w:ilvl="0" w:tplc="B0AAD96A">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5845949"/>
    <w:multiLevelType w:val="hybridMultilevel"/>
    <w:tmpl w:val="4B4C3914"/>
    <w:lvl w:ilvl="0" w:tplc="827EB9E6">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663432"/>
    <w:multiLevelType w:val="hybridMultilevel"/>
    <w:tmpl w:val="B8F8B424"/>
    <w:lvl w:ilvl="0" w:tplc="2416B4EE">
      <w:start w:val="7"/>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CD5584"/>
    <w:multiLevelType w:val="hybridMultilevel"/>
    <w:tmpl w:val="91B667CC"/>
    <w:lvl w:ilvl="0" w:tplc="9294CBEC">
      <w:start w:val="1"/>
      <w:numFmt w:val="ideographTraditional"/>
      <w:lvlText w:val="（%1）"/>
      <w:lvlJc w:val="left"/>
      <w:pPr>
        <w:tabs>
          <w:tab w:val="num" w:pos="3780"/>
        </w:tabs>
        <w:ind w:left="3780" w:hanging="420"/>
      </w:pPr>
      <w:rPr>
        <w:rFonts w:hint="eastAsia"/>
      </w:rPr>
    </w:lvl>
    <w:lvl w:ilvl="1" w:tplc="04090017">
      <w:start w:val="1"/>
      <w:numFmt w:val="aiueoFullWidth"/>
      <w:lvlText w:val="(%2)"/>
      <w:lvlJc w:val="left"/>
      <w:pPr>
        <w:tabs>
          <w:tab w:val="num" w:pos="4200"/>
        </w:tabs>
        <w:ind w:left="4200" w:hanging="420"/>
      </w:pPr>
    </w:lvl>
    <w:lvl w:ilvl="2" w:tplc="04090011">
      <w:start w:val="1"/>
      <w:numFmt w:val="decimalEnclosedCircle"/>
      <w:lvlText w:val="%3"/>
      <w:lvlJc w:val="left"/>
      <w:pPr>
        <w:tabs>
          <w:tab w:val="num" w:pos="4620"/>
        </w:tabs>
        <w:ind w:left="4620" w:hanging="420"/>
      </w:pPr>
    </w:lvl>
    <w:lvl w:ilvl="3" w:tplc="0409000F">
      <w:start w:val="1"/>
      <w:numFmt w:val="decimal"/>
      <w:lvlText w:val="%4."/>
      <w:lvlJc w:val="left"/>
      <w:pPr>
        <w:tabs>
          <w:tab w:val="num" w:pos="5040"/>
        </w:tabs>
        <w:ind w:left="5040" w:hanging="420"/>
      </w:pPr>
    </w:lvl>
    <w:lvl w:ilvl="4" w:tplc="04090017">
      <w:start w:val="1"/>
      <w:numFmt w:val="aiueoFullWidth"/>
      <w:lvlText w:val="(%5)"/>
      <w:lvlJc w:val="left"/>
      <w:pPr>
        <w:tabs>
          <w:tab w:val="num" w:pos="5460"/>
        </w:tabs>
        <w:ind w:left="5460" w:hanging="420"/>
      </w:pPr>
    </w:lvl>
    <w:lvl w:ilvl="5" w:tplc="04090011">
      <w:start w:val="1"/>
      <w:numFmt w:val="decimalEnclosedCircle"/>
      <w:lvlText w:val="%6"/>
      <w:lvlJc w:val="left"/>
      <w:pPr>
        <w:tabs>
          <w:tab w:val="num" w:pos="5880"/>
        </w:tabs>
        <w:ind w:left="5880" w:hanging="420"/>
      </w:pPr>
    </w:lvl>
    <w:lvl w:ilvl="6" w:tplc="0409000F">
      <w:start w:val="1"/>
      <w:numFmt w:val="decimal"/>
      <w:lvlText w:val="%7."/>
      <w:lvlJc w:val="left"/>
      <w:pPr>
        <w:tabs>
          <w:tab w:val="num" w:pos="6300"/>
        </w:tabs>
        <w:ind w:left="6300" w:hanging="420"/>
      </w:pPr>
    </w:lvl>
    <w:lvl w:ilvl="7" w:tplc="04090017">
      <w:start w:val="1"/>
      <w:numFmt w:val="aiueoFullWidth"/>
      <w:lvlText w:val="(%8)"/>
      <w:lvlJc w:val="left"/>
      <w:pPr>
        <w:tabs>
          <w:tab w:val="num" w:pos="6720"/>
        </w:tabs>
        <w:ind w:left="6720" w:hanging="420"/>
      </w:pPr>
    </w:lvl>
    <w:lvl w:ilvl="8" w:tplc="04090011">
      <w:start w:val="1"/>
      <w:numFmt w:val="decimalEnclosedCircle"/>
      <w:lvlText w:val="%9"/>
      <w:lvlJc w:val="left"/>
      <w:pPr>
        <w:tabs>
          <w:tab w:val="num" w:pos="7140"/>
        </w:tabs>
        <w:ind w:left="7140" w:hanging="420"/>
      </w:pPr>
    </w:lvl>
  </w:abstractNum>
  <w:abstractNum w:abstractNumId="11" w15:restartNumberingAfterBreak="0">
    <w:nsid w:val="480A639D"/>
    <w:multiLevelType w:val="hybridMultilevel"/>
    <w:tmpl w:val="967A476E"/>
    <w:lvl w:ilvl="0" w:tplc="20C81AA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184C45"/>
    <w:multiLevelType w:val="hybridMultilevel"/>
    <w:tmpl w:val="7CF40010"/>
    <w:lvl w:ilvl="0" w:tplc="15A83638">
      <w:start w:val="1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080695"/>
    <w:multiLevelType w:val="hybridMultilevel"/>
    <w:tmpl w:val="88E42E38"/>
    <w:lvl w:ilvl="0" w:tplc="1BACF3BE">
      <w:start w:val="1"/>
      <w:numFmt w:val="ideographTraditional"/>
      <w:lvlText w:val="（%1）"/>
      <w:lvlJc w:val="left"/>
      <w:pPr>
        <w:tabs>
          <w:tab w:val="num" w:pos="3300"/>
        </w:tabs>
        <w:ind w:left="3300" w:hanging="420"/>
      </w:pPr>
      <w:rPr>
        <w:rFonts w:hint="eastAsia"/>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4" w15:restartNumberingAfterBreak="0">
    <w:nsid w:val="4F1A7131"/>
    <w:multiLevelType w:val="hybridMultilevel"/>
    <w:tmpl w:val="E8DA8C30"/>
    <w:lvl w:ilvl="0" w:tplc="3AECF23E">
      <w:start w:val="2"/>
      <w:numFmt w:val="ideographTraditional"/>
      <w:lvlText w:val="（%1）"/>
      <w:lvlJc w:val="left"/>
      <w:pPr>
        <w:tabs>
          <w:tab w:val="num" w:pos="4125"/>
        </w:tabs>
        <w:ind w:left="4125" w:hanging="720"/>
      </w:pPr>
      <w:rPr>
        <w:rFonts w:hint="eastAsia"/>
      </w:rPr>
    </w:lvl>
    <w:lvl w:ilvl="1" w:tplc="04090017">
      <w:start w:val="1"/>
      <w:numFmt w:val="aiueoFullWidth"/>
      <w:lvlText w:val="(%2)"/>
      <w:lvlJc w:val="left"/>
      <w:pPr>
        <w:tabs>
          <w:tab w:val="num" w:pos="4245"/>
        </w:tabs>
        <w:ind w:left="4245" w:hanging="420"/>
      </w:pPr>
    </w:lvl>
    <w:lvl w:ilvl="2" w:tplc="04090011">
      <w:start w:val="1"/>
      <w:numFmt w:val="decimalEnclosedCircle"/>
      <w:lvlText w:val="%3"/>
      <w:lvlJc w:val="left"/>
      <w:pPr>
        <w:tabs>
          <w:tab w:val="num" w:pos="4665"/>
        </w:tabs>
        <w:ind w:left="4665" w:hanging="420"/>
      </w:pPr>
    </w:lvl>
    <w:lvl w:ilvl="3" w:tplc="0409000F">
      <w:start w:val="1"/>
      <w:numFmt w:val="decimal"/>
      <w:lvlText w:val="%4."/>
      <w:lvlJc w:val="left"/>
      <w:pPr>
        <w:tabs>
          <w:tab w:val="num" w:pos="5085"/>
        </w:tabs>
        <w:ind w:left="5085" w:hanging="420"/>
      </w:pPr>
    </w:lvl>
    <w:lvl w:ilvl="4" w:tplc="04090017">
      <w:start w:val="1"/>
      <w:numFmt w:val="aiueoFullWidth"/>
      <w:lvlText w:val="(%5)"/>
      <w:lvlJc w:val="left"/>
      <w:pPr>
        <w:tabs>
          <w:tab w:val="num" w:pos="5505"/>
        </w:tabs>
        <w:ind w:left="5505" w:hanging="420"/>
      </w:pPr>
    </w:lvl>
    <w:lvl w:ilvl="5" w:tplc="04090011">
      <w:start w:val="1"/>
      <w:numFmt w:val="decimalEnclosedCircle"/>
      <w:lvlText w:val="%6"/>
      <w:lvlJc w:val="left"/>
      <w:pPr>
        <w:tabs>
          <w:tab w:val="num" w:pos="5925"/>
        </w:tabs>
        <w:ind w:left="5925" w:hanging="420"/>
      </w:pPr>
    </w:lvl>
    <w:lvl w:ilvl="6" w:tplc="0409000F">
      <w:start w:val="1"/>
      <w:numFmt w:val="decimal"/>
      <w:lvlText w:val="%7."/>
      <w:lvlJc w:val="left"/>
      <w:pPr>
        <w:tabs>
          <w:tab w:val="num" w:pos="6345"/>
        </w:tabs>
        <w:ind w:left="6345" w:hanging="420"/>
      </w:pPr>
    </w:lvl>
    <w:lvl w:ilvl="7" w:tplc="04090017">
      <w:start w:val="1"/>
      <w:numFmt w:val="aiueoFullWidth"/>
      <w:lvlText w:val="(%8)"/>
      <w:lvlJc w:val="left"/>
      <w:pPr>
        <w:tabs>
          <w:tab w:val="num" w:pos="6765"/>
        </w:tabs>
        <w:ind w:left="6765" w:hanging="420"/>
      </w:pPr>
    </w:lvl>
    <w:lvl w:ilvl="8" w:tplc="04090011">
      <w:start w:val="1"/>
      <w:numFmt w:val="decimalEnclosedCircle"/>
      <w:lvlText w:val="%9"/>
      <w:lvlJc w:val="left"/>
      <w:pPr>
        <w:tabs>
          <w:tab w:val="num" w:pos="7185"/>
        </w:tabs>
        <w:ind w:left="7185" w:hanging="420"/>
      </w:pPr>
    </w:lvl>
  </w:abstractNum>
  <w:abstractNum w:abstractNumId="15" w15:restartNumberingAfterBreak="0">
    <w:nsid w:val="5E5D5446"/>
    <w:multiLevelType w:val="hybridMultilevel"/>
    <w:tmpl w:val="92CC0612"/>
    <w:lvl w:ilvl="0" w:tplc="9422763E">
      <w:start w:val="17"/>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FA5EBE"/>
    <w:multiLevelType w:val="hybridMultilevel"/>
    <w:tmpl w:val="EE1AF56C"/>
    <w:lvl w:ilvl="0" w:tplc="DDF8331C">
      <w:start w:val="1"/>
      <w:numFmt w:val="decimal"/>
      <w:lvlText w:val="（%1）"/>
      <w:lvlJc w:val="left"/>
      <w:pPr>
        <w:tabs>
          <w:tab w:val="num" w:pos="1000"/>
        </w:tabs>
        <w:ind w:left="1000" w:hanging="780"/>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6E004DC5"/>
    <w:multiLevelType w:val="hybridMultilevel"/>
    <w:tmpl w:val="32F8E180"/>
    <w:lvl w:ilvl="0" w:tplc="6E8450DA">
      <w:start w:val="16"/>
      <w:numFmt w:val="decimal"/>
      <w:lvlText w:val="第%1条"/>
      <w:lvlJc w:val="left"/>
      <w:pPr>
        <w:tabs>
          <w:tab w:val="num" w:pos="855"/>
        </w:tabs>
        <w:ind w:left="855" w:hanging="855"/>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805B2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num w:numId="1">
    <w:abstractNumId w:val="7"/>
  </w:num>
  <w:num w:numId="2">
    <w:abstractNumId w:val="0"/>
  </w:num>
  <w:num w:numId="3">
    <w:abstractNumId w:val="13"/>
  </w:num>
  <w:num w:numId="4">
    <w:abstractNumId w:val="10"/>
  </w:num>
  <w:num w:numId="5">
    <w:abstractNumId w:val="14"/>
  </w:num>
  <w:num w:numId="6">
    <w:abstractNumId w:val="18"/>
  </w:num>
  <w:num w:numId="7">
    <w:abstractNumId w:val="12"/>
  </w:num>
  <w:num w:numId="8">
    <w:abstractNumId w:val="5"/>
  </w:num>
  <w:num w:numId="9">
    <w:abstractNumId w:val="6"/>
  </w:num>
  <w:num w:numId="10">
    <w:abstractNumId w:val="4"/>
  </w:num>
  <w:num w:numId="11">
    <w:abstractNumId w:val="1"/>
  </w:num>
  <w:num w:numId="12">
    <w:abstractNumId w:val="17"/>
  </w:num>
  <w:num w:numId="13">
    <w:abstractNumId w:val="8"/>
  </w:num>
  <w:num w:numId="14">
    <w:abstractNumId w:val="15"/>
  </w:num>
  <w:num w:numId="15">
    <w:abstractNumId w:val="16"/>
  </w:num>
  <w:num w:numId="16">
    <w:abstractNumId w:val="9"/>
  </w:num>
  <w:num w:numId="17">
    <w:abstractNumId w:val="3"/>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120"/>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37E"/>
    <w:rsid w:val="00015B22"/>
    <w:rsid w:val="000A5B57"/>
    <w:rsid w:val="00163841"/>
    <w:rsid w:val="00186CA0"/>
    <w:rsid w:val="00327B9A"/>
    <w:rsid w:val="00360F28"/>
    <w:rsid w:val="00382D1B"/>
    <w:rsid w:val="00393F60"/>
    <w:rsid w:val="003D637E"/>
    <w:rsid w:val="003E6703"/>
    <w:rsid w:val="00407A90"/>
    <w:rsid w:val="004214AA"/>
    <w:rsid w:val="00427CDB"/>
    <w:rsid w:val="00471355"/>
    <w:rsid w:val="00495F21"/>
    <w:rsid w:val="005127EF"/>
    <w:rsid w:val="00573C99"/>
    <w:rsid w:val="005D085E"/>
    <w:rsid w:val="005E48F8"/>
    <w:rsid w:val="00656748"/>
    <w:rsid w:val="006860BB"/>
    <w:rsid w:val="006E1985"/>
    <w:rsid w:val="006F224D"/>
    <w:rsid w:val="006F5F62"/>
    <w:rsid w:val="007B43B4"/>
    <w:rsid w:val="008131A2"/>
    <w:rsid w:val="00847FF7"/>
    <w:rsid w:val="0086175E"/>
    <w:rsid w:val="008931F1"/>
    <w:rsid w:val="00894AFD"/>
    <w:rsid w:val="008A621C"/>
    <w:rsid w:val="008D7321"/>
    <w:rsid w:val="00963C8F"/>
    <w:rsid w:val="009A0513"/>
    <w:rsid w:val="009A4F0C"/>
    <w:rsid w:val="009C551F"/>
    <w:rsid w:val="009D343F"/>
    <w:rsid w:val="009E526D"/>
    <w:rsid w:val="00AD7176"/>
    <w:rsid w:val="00B1351B"/>
    <w:rsid w:val="00B37491"/>
    <w:rsid w:val="00B46D59"/>
    <w:rsid w:val="00C12A59"/>
    <w:rsid w:val="00C76C9D"/>
    <w:rsid w:val="00C821FE"/>
    <w:rsid w:val="00C866E8"/>
    <w:rsid w:val="00CD74F5"/>
    <w:rsid w:val="00CE3506"/>
    <w:rsid w:val="00CF5CAB"/>
    <w:rsid w:val="00D458D1"/>
    <w:rsid w:val="00D82F60"/>
    <w:rsid w:val="00DC0E8C"/>
    <w:rsid w:val="00DC1D49"/>
    <w:rsid w:val="00E62ABB"/>
    <w:rsid w:val="00E75FB8"/>
    <w:rsid w:val="00EF749A"/>
    <w:rsid w:val="00F411B3"/>
    <w:rsid w:val="00F4289A"/>
    <w:rsid w:val="00F82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948948-959E-45B7-BCBB-03115D35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Ｐ明朝" w:eastAsia="ＭＳ Ｐ明朝"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ind w:leftChars="100" w:left="420" w:hangingChars="100" w:hanging="210"/>
    </w:pPr>
  </w:style>
  <w:style w:type="paragraph" w:styleId="2">
    <w:name w:val="Body Text Indent 2"/>
    <w:basedOn w:val="a"/>
    <w:pPr>
      <w:ind w:leftChars="200" w:left="630" w:hangingChars="100" w:hanging="210"/>
    </w:pPr>
  </w:style>
  <w:style w:type="paragraph" w:styleId="3">
    <w:name w:val="Body Text Indent 3"/>
    <w:basedOn w:val="a"/>
    <w:pPr>
      <w:ind w:left="210" w:hangingChars="100" w:hanging="210"/>
    </w:pPr>
  </w:style>
  <w:style w:type="paragraph" w:styleId="a7">
    <w:name w:val="Body Text"/>
    <w:basedOn w:val="a"/>
    <w:pPr>
      <w:suppressAutoHyphens/>
      <w:kinsoku w:val="0"/>
      <w:wordWrap w:val="0"/>
      <w:autoSpaceDE w:val="0"/>
      <w:autoSpaceDN w:val="0"/>
      <w:spacing w:line="362" w:lineRule="atLeast"/>
    </w:pPr>
    <w:rPr>
      <w:rFonts w:ascii="ＭＳ 明朝"/>
      <w:color w:val="auto"/>
      <w:sz w:val="18"/>
      <w:szCs w:val="24"/>
    </w:rPr>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Date"/>
    <w:basedOn w:val="a"/>
    <w:next w:val="a"/>
    <w:link w:val="ad"/>
    <w:rsid w:val="00B37491"/>
  </w:style>
  <w:style w:type="character" w:customStyle="1" w:styleId="ad">
    <w:name w:val="日付 (文字)"/>
    <w:link w:val="ac"/>
    <w:rsid w:val="00015B22"/>
    <w:rPr>
      <w:rFonts w:ascii="ＭＳ Ｐ明朝" w:eastAsia="ＭＳ Ｐ明朝"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B1A54-C3E1-4777-A370-9DA25802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951</Words>
  <Characters>5421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書（案）</vt:lpstr>
      <vt:lpstr>共　同　研　究　契　約　書（案）</vt:lpstr>
    </vt:vector>
  </TitlesOfParts>
  <Company>山梨大学</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書（案）</dc:title>
  <dc:subject/>
  <dc:creator>yohkoy</dc:creator>
  <cp:keywords/>
  <cp:lastModifiedBy>ふぢはら</cp:lastModifiedBy>
  <cp:revision>2</cp:revision>
  <cp:lastPrinted>2018-09-05T09:09:00Z</cp:lastPrinted>
  <dcterms:created xsi:type="dcterms:W3CDTF">2019-10-10T01:38:00Z</dcterms:created>
  <dcterms:modified xsi:type="dcterms:W3CDTF">2019-10-10T01:38:00Z</dcterms:modified>
</cp:coreProperties>
</file>